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6D7" w:rsidRPr="00D43BD7" w:rsidRDefault="00FB02E6" w:rsidP="00F756D7">
      <w:pPr>
        <w:tabs>
          <w:tab w:val="center" w:pos="4677"/>
          <w:tab w:val="right" w:pos="9355"/>
        </w:tabs>
        <w:spacing w:before="120"/>
        <w:jc w:val="center"/>
        <w:rPr>
          <w:b/>
          <w:lang w:eastAsia="en-US"/>
        </w:rPr>
      </w:pPr>
      <w:r>
        <w:rPr>
          <w:b/>
          <w:lang w:eastAsia="en-US"/>
        </w:rPr>
        <w:t>Справка о цепочке собственников</w:t>
      </w:r>
    </w:p>
    <w:tbl>
      <w:tblPr>
        <w:tblpPr w:leftFromText="180" w:rightFromText="180" w:vertAnchor="text" w:horzAnchor="margin" w:tblpY="189"/>
        <w:tblW w:w="15134" w:type="dxa"/>
        <w:tblLook w:val="00A0" w:firstRow="1" w:lastRow="0" w:firstColumn="1" w:lastColumn="0" w:noHBand="0" w:noVBand="0"/>
      </w:tblPr>
      <w:tblGrid>
        <w:gridCol w:w="3437"/>
        <w:gridCol w:w="2767"/>
        <w:gridCol w:w="8930"/>
      </w:tblGrid>
      <w:tr w:rsidR="00F756D7" w:rsidRPr="00D43BD7" w:rsidTr="00A17B9A">
        <w:tc>
          <w:tcPr>
            <w:tcW w:w="3437" w:type="dxa"/>
            <w:vAlign w:val="center"/>
          </w:tcPr>
          <w:p w:rsidR="00F756D7" w:rsidRPr="00D43BD7" w:rsidRDefault="00F756D7" w:rsidP="00A17B9A"/>
        </w:tc>
        <w:tc>
          <w:tcPr>
            <w:tcW w:w="2767" w:type="dxa"/>
            <w:vAlign w:val="center"/>
          </w:tcPr>
          <w:p w:rsidR="00F756D7" w:rsidRPr="00D43BD7" w:rsidRDefault="00F756D7" w:rsidP="00A17B9A">
            <w:pPr>
              <w:jc w:val="center"/>
            </w:pPr>
          </w:p>
        </w:tc>
        <w:tc>
          <w:tcPr>
            <w:tcW w:w="8930" w:type="dxa"/>
            <w:vAlign w:val="center"/>
            <w:hideMark/>
          </w:tcPr>
          <w:p w:rsidR="00F756D7" w:rsidRPr="00D43BD7" w:rsidRDefault="00F756D7" w:rsidP="008D3240">
            <w:pPr>
              <w:jc w:val="right"/>
            </w:pPr>
            <w:r w:rsidRPr="00D43BD7">
              <w:t>«__» __________ 20</w:t>
            </w:r>
            <w:r w:rsidR="008D3240">
              <w:t>2</w:t>
            </w:r>
            <w:bookmarkStart w:id="0" w:name="_GoBack"/>
            <w:bookmarkEnd w:id="0"/>
            <w:r w:rsidRPr="00D43BD7">
              <w:t>_ г.</w:t>
            </w:r>
          </w:p>
        </w:tc>
      </w:tr>
    </w:tbl>
    <w:p w:rsidR="00F756D7" w:rsidRPr="00D43BD7" w:rsidRDefault="00F756D7" w:rsidP="00F756D7">
      <w:pPr>
        <w:tabs>
          <w:tab w:val="center" w:pos="4677"/>
          <w:tab w:val="right" w:pos="9355"/>
        </w:tabs>
        <w:jc w:val="center"/>
        <w:rPr>
          <w:lang w:eastAsia="en-US"/>
        </w:rPr>
      </w:pPr>
    </w:p>
    <w:tbl>
      <w:tblPr>
        <w:tblpPr w:leftFromText="180" w:rightFromText="180" w:vertAnchor="text" w:horzAnchor="margin" w:tblpY="86"/>
        <w:tblW w:w="15312" w:type="dxa"/>
        <w:tblLayout w:type="fixed"/>
        <w:tblLook w:val="00A0" w:firstRow="1" w:lastRow="0" w:firstColumn="1" w:lastColumn="0" w:noHBand="0" w:noVBand="0"/>
      </w:tblPr>
      <w:tblGrid>
        <w:gridCol w:w="583"/>
        <w:gridCol w:w="887"/>
        <w:gridCol w:w="904"/>
        <w:gridCol w:w="1173"/>
        <w:gridCol w:w="1032"/>
        <w:gridCol w:w="952"/>
        <w:gridCol w:w="1418"/>
        <w:gridCol w:w="445"/>
        <w:gridCol w:w="752"/>
        <w:gridCol w:w="835"/>
        <w:gridCol w:w="875"/>
        <w:gridCol w:w="740"/>
        <w:gridCol w:w="1420"/>
        <w:gridCol w:w="1562"/>
        <w:gridCol w:w="1734"/>
      </w:tblGrid>
      <w:tr w:rsidR="00F756D7" w:rsidRPr="00D43BD7" w:rsidTr="00A708FB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color w:val="000000"/>
              </w:rPr>
            </w:pPr>
            <w:r w:rsidRPr="00D43BD7">
              <w:rPr>
                <w:color w:val="000000"/>
              </w:rPr>
              <w:t>№ п/п</w:t>
            </w:r>
          </w:p>
        </w:tc>
        <w:tc>
          <w:tcPr>
            <w:tcW w:w="6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708FB">
            <w:pPr>
              <w:jc w:val="center"/>
              <w:rPr>
                <w:color w:val="000000"/>
              </w:rPr>
            </w:pPr>
            <w:r w:rsidRPr="00D43BD7">
              <w:rPr>
                <w:color w:val="000000"/>
              </w:rPr>
              <w:t>Наименование контрагента (ИНН, вид деятельности)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F756D7" w:rsidRPr="00D43BD7" w:rsidRDefault="00F756D7" w:rsidP="00A17B9A">
            <w:pPr>
              <w:jc w:val="center"/>
              <w:rPr>
                <w:color w:val="000000"/>
              </w:rPr>
            </w:pPr>
            <w:r w:rsidRPr="00D43BD7">
              <w:rPr>
                <w:color w:val="000000"/>
              </w:rPr>
              <w:t>Информация о цепочке собственников, включая бенефициаров</w:t>
            </w:r>
            <w:r w:rsidR="00A708FB">
              <w:rPr>
                <w:color w:val="000000"/>
              </w:rPr>
              <w:t xml:space="preserve"> </w:t>
            </w:r>
            <w:r w:rsidRPr="00D43BD7">
              <w:rPr>
                <w:color w:val="000000"/>
              </w:rPr>
              <w:t>(в том числе конечных)</w:t>
            </w:r>
          </w:p>
        </w:tc>
      </w:tr>
      <w:tr w:rsidR="00F756D7" w:rsidRPr="00D43BD7" w:rsidTr="00A17B9A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color w:val="000000"/>
              </w:rPr>
            </w:pPr>
            <w:r w:rsidRPr="00D43BD7">
              <w:rPr>
                <w:color w:val="000000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color w:val="000000"/>
              </w:rPr>
            </w:pPr>
            <w:r w:rsidRPr="00D43BD7">
              <w:rPr>
                <w:color w:val="000000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color w:val="000000"/>
              </w:rPr>
            </w:pPr>
            <w:r w:rsidRPr="00D43BD7">
              <w:rPr>
                <w:color w:val="000000"/>
              </w:rPr>
              <w:t>Наименование краткое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color w:val="000000"/>
              </w:rPr>
            </w:pPr>
            <w:r w:rsidRPr="00D43BD7">
              <w:rPr>
                <w:color w:val="000000"/>
              </w:rPr>
              <w:t>ОКВЭД</w:t>
            </w:r>
            <w:r w:rsidR="005A301D">
              <w:rPr>
                <w:color w:val="000000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color w:val="000000"/>
              </w:rPr>
            </w:pPr>
            <w:r w:rsidRPr="00D43BD7">
              <w:rPr>
                <w:color w:val="000000"/>
              </w:rPr>
              <w:t>Фамилия, Имя, Отчество руководителя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color w:val="000000"/>
              </w:rPr>
            </w:pPr>
            <w:r w:rsidRPr="00D43BD7">
              <w:rPr>
                <w:color w:val="000000"/>
              </w:rPr>
              <w:t>Серия и номер документа удостоверяющего личность руководителя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color w:val="000000"/>
              </w:rPr>
            </w:pPr>
            <w:r w:rsidRPr="00D43BD7">
              <w:rPr>
                <w:color w:val="000000"/>
              </w:rPr>
              <w:t>№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color w:val="000000"/>
              </w:rPr>
            </w:pPr>
            <w:r w:rsidRPr="00D43BD7">
              <w:rPr>
                <w:color w:val="000000"/>
              </w:rPr>
              <w:t>ИНН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color w:val="000000"/>
              </w:rPr>
            </w:pPr>
            <w:r w:rsidRPr="00D43BD7">
              <w:rPr>
                <w:color w:val="000000"/>
              </w:rPr>
              <w:t>ОГРН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color w:val="000000"/>
              </w:rPr>
            </w:pPr>
            <w:r w:rsidRPr="00D43BD7">
              <w:rPr>
                <w:color w:val="000000"/>
              </w:rPr>
              <w:t>Наименование / ФИО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color w:val="000000"/>
              </w:rPr>
            </w:pPr>
            <w:r w:rsidRPr="00D43BD7">
              <w:rPr>
                <w:color w:val="000000"/>
              </w:rPr>
              <w:t>Адрес регистра 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color w:val="000000"/>
              </w:rPr>
            </w:pPr>
            <w:r w:rsidRPr="00D43BD7">
              <w:rPr>
                <w:color w:val="000000"/>
              </w:rPr>
              <w:t>Серия и номер документа удостоверяющего личность руководителя (для физических лиц)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color w:val="000000"/>
              </w:rPr>
            </w:pPr>
            <w:r w:rsidRPr="00D43BD7">
              <w:rPr>
                <w:color w:val="000000"/>
              </w:rPr>
              <w:t>Руководитель/участник/бенефициар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Default="00F756D7" w:rsidP="005A301D">
            <w:pPr>
              <w:jc w:val="center"/>
              <w:rPr>
                <w:color w:val="000000"/>
              </w:rPr>
            </w:pPr>
            <w:r w:rsidRPr="00D43BD7">
              <w:rPr>
                <w:color w:val="000000"/>
              </w:rPr>
              <w:t>Информация о подтверждающих документ</w:t>
            </w:r>
            <w:r w:rsidR="005A301D">
              <w:rPr>
                <w:color w:val="000000"/>
              </w:rPr>
              <w:t>ах</w:t>
            </w:r>
            <w:r w:rsidRPr="00D43BD7">
              <w:rPr>
                <w:color w:val="000000"/>
              </w:rPr>
              <w:t xml:space="preserve"> (наименование, но</w:t>
            </w:r>
            <w:r w:rsidR="005A301D">
              <w:rPr>
                <w:color w:val="000000"/>
              </w:rPr>
              <w:t>мер</w:t>
            </w:r>
            <w:r w:rsidRPr="00D43BD7">
              <w:rPr>
                <w:color w:val="000000"/>
              </w:rPr>
              <w:t xml:space="preserve"> и т</w:t>
            </w:r>
            <w:r w:rsidR="005A301D">
              <w:rPr>
                <w:color w:val="000000"/>
              </w:rPr>
              <w:t>.</w:t>
            </w:r>
            <w:r w:rsidRPr="00D43BD7">
              <w:rPr>
                <w:color w:val="000000"/>
              </w:rPr>
              <w:t>д</w:t>
            </w:r>
            <w:r w:rsidR="005A301D">
              <w:rPr>
                <w:color w:val="000000"/>
              </w:rPr>
              <w:t>.</w:t>
            </w:r>
            <w:r w:rsidRPr="00D43BD7">
              <w:rPr>
                <w:color w:val="000000"/>
              </w:rPr>
              <w:t>)</w:t>
            </w:r>
          </w:p>
          <w:p w:rsidR="005A301D" w:rsidRPr="00D43BD7" w:rsidRDefault="005A301D" w:rsidP="005A30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(например, протокол собрания собственников, решение, приказ и т.д.)</w:t>
            </w:r>
          </w:p>
        </w:tc>
      </w:tr>
      <w:tr w:rsidR="00F756D7" w:rsidRPr="00D43BD7" w:rsidTr="00A17B9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i/>
                <w:color w:val="000000"/>
              </w:rPr>
            </w:pPr>
            <w:r w:rsidRPr="00D43BD7">
              <w:rPr>
                <w:i/>
                <w:color w:val="000000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i/>
                <w:color w:val="000000"/>
              </w:rPr>
            </w:pPr>
            <w:r w:rsidRPr="00D43BD7">
              <w:rPr>
                <w:i/>
                <w:color w:val="000000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i/>
                <w:color w:val="000000"/>
              </w:rPr>
            </w:pPr>
            <w:r w:rsidRPr="00D43BD7">
              <w:rPr>
                <w:i/>
                <w:color w:val="000000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i/>
                <w:color w:val="000000"/>
              </w:rPr>
            </w:pPr>
            <w:r w:rsidRPr="00D43BD7">
              <w:rPr>
                <w:i/>
                <w:color w:val="000000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i/>
                <w:color w:val="000000"/>
              </w:rPr>
            </w:pPr>
            <w:r w:rsidRPr="00D43BD7">
              <w:rPr>
                <w:i/>
                <w:color w:val="000000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i/>
                <w:color w:val="000000"/>
              </w:rPr>
            </w:pPr>
            <w:r w:rsidRPr="00D43BD7">
              <w:rPr>
                <w:i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i/>
                <w:color w:val="000000"/>
              </w:rPr>
            </w:pPr>
            <w:r w:rsidRPr="00D43BD7">
              <w:rPr>
                <w:i/>
                <w:color w:val="000000"/>
              </w:rP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i/>
                <w:color w:val="000000"/>
              </w:rPr>
            </w:pPr>
            <w:r w:rsidRPr="00D43BD7">
              <w:rPr>
                <w:i/>
                <w:color w:val="000000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i/>
                <w:color w:val="000000"/>
              </w:rPr>
            </w:pPr>
            <w:r w:rsidRPr="00D43BD7">
              <w:rPr>
                <w:i/>
                <w:color w:val="000000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i/>
                <w:color w:val="000000"/>
              </w:rPr>
            </w:pPr>
            <w:r w:rsidRPr="00D43BD7">
              <w:rPr>
                <w:i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i/>
                <w:color w:val="000000"/>
              </w:rPr>
            </w:pPr>
            <w:r w:rsidRPr="00D43BD7">
              <w:rPr>
                <w:i/>
                <w:color w:val="000000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i/>
                <w:color w:val="000000"/>
              </w:rPr>
            </w:pPr>
            <w:r w:rsidRPr="00D43BD7">
              <w:rPr>
                <w:i/>
                <w:color w:val="000000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i/>
                <w:color w:val="000000"/>
              </w:rPr>
            </w:pPr>
            <w:r w:rsidRPr="00D43BD7">
              <w:rPr>
                <w:i/>
                <w:color w:val="000000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i/>
                <w:color w:val="000000"/>
              </w:rPr>
            </w:pPr>
            <w:r w:rsidRPr="00D43BD7">
              <w:rPr>
                <w:i/>
                <w:color w:val="000000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i/>
                <w:color w:val="000000"/>
              </w:rPr>
            </w:pPr>
            <w:r w:rsidRPr="00D43BD7">
              <w:rPr>
                <w:i/>
                <w:color w:val="000000"/>
              </w:rPr>
              <w:t>15</w:t>
            </w:r>
          </w:p>
        </w:tc>
      </w:tr>
      <w:tr w:rsidR="00F756D7" w:rsidRPr="00D43BD7" w:rsidTr="00A17B9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</w:tr>
      <w:tr w:rsidR="00F756D7" w:rsidRPr="00D43BD7" w:rsidTr="00A17B9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</w:tr>
      <w:tr w:rsidR="00F756D7" w:rsidRPr="00D43BD7" w:rsidTr="00A17B9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</w:tr>
    </w:tbl>
    <w:p w:rsidR="00F756D7" w:rsidRPr="00D43BD7" w:rsidRDefault="00F756D7" w:rsidP="00FB02E6">
      <w:pPr>
        <w:numPr>
          <w:ilvl w:val="1"/>
          <w:numId w:val="13"/>
        </w:numPr>
        <w:tabs>
          <w:tab w:val="clear" w:pos="1440"/>
          <w:tab w:val="right" w:pos="0"/>
        </w:tabs>
        <w:ind w:left="0" w:firstLine="0"/>
        <w:jc w:val="both"/>
        <w:rPr>
          <w:lang w:eastAsia="en-US"/>
        </w:rPr>
      </w:pPr>
      <w:r w:rsidRPr="00D43BD7">
        <w:rPr>
          <w:lang w:eastAsia="en-US"/>
        </w:rPr>
        <w:t xml:space="preserve">Контрагент (указать: Исполнитель/Подрядчик/ иное наименование контрагента) гарантирует </w:t>
      </w:r>
      <w:r w:rsidR="00CB3253" w:rsidRPr="00D43BD7">
        <w:rPr>
          <w:color w:val="000000"/>
        </w:rPr>
        <w:t>Предприятию</w:t>
      </w:r>
      <w:r w:rsidRPr="00D43BD7">
        <w:rPr>
          <w:lang w:eastAsia="en-US"/>
        </w:rPr>
        <w:t xml:space="preserve"> (указать: Заказчику/иное наименование </w:t>
      </w:r>
      <w:r w:rsidR="00CB3253" w:rsidRPr="00D43BD7">
        <w:rPr>
          <w:color w:val="000000"/>
        </w:rPr>
        <w:t>Предприятия</w:t>
      </w:r>
      <w:r w:rsidRPr="00D43BD7">
        <w:rPr>
          <w:lang w:eastAsia="en-US"/>
        </w:rPr>
        <w:t xml:space="preserve">), что сведения и документы в отношении всей цепочки собственников и руководителей, включая бенефициаров (в том числе конечных), передаваемые </w:t>
      </w:r>
      <w:r w:rsidR="00CB3253" w:rsidRPr="00D43BD7">
        <w:rPr>
          <w:color w:val="000000"/>
        </w:rPr>
        <w:t>Предприятию</w:t>
      </w:r>
      <w:r w:rsidRPr="00D43BD7">
        <w:rPr>
          <w:lang w:eastAsia="en-US"/>
        </w:rPr>
        <w:t xml:space="preserve"> (указать: Заказчику/иное наименование </w:t>
      </w:r>
      <w:r w:rsidR="00CB3253" w:rsidRPr="00D43BD7">
        <w:rPr>
          <w:color w:val="000000"/>
        </w:rPr>
        <w:t>Предприятия</w:t>
      </w:r>
      <w:r w:rsidRPr="00D43BD7">
        <w:rPr>
          <w:lang w:eastAsia="en-US"/>
        </w:rPr>
        <w:t>) являются полными, точными и достоверными.</w:t>
      </w:r>
    </w:p>
    <w:p w:rsidR="00F756D7" w:rsidRPr="00D43BD7" w:rsidRDefault="00F756D7" w:rsidP="00FB02E6">
      <w:pPr>
        <w:numPr>
          <w:ilvl w:val="1"/>
          <w:numId w:val="13"/>
        </w:numPr>
        <w:tabs>
          <w:tab w:val="clear" w:pos="1440"/>
          <w:tab w:val="right" w:pos="0"/>
        </w:tabs>
        <w:ind w:left="0" w:firstLine="0"/>
        <w:jc w:val="both"/>
        <w:rPr>
          <w:lang w:eastAsia="en-US"/>
        </w:rPr>
      </w:pPr>
      <w:r w:rsidRPr="00D43BD7">
        <w:rPr>
          <w:lang w:eastAsia="en-US"/>
        </w:rPr>
        <w:t xml:space="preserve"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</w:t>
      </w:r>
      <w:r w:rsidR="00CB3253" w:rsidRPr="00D43BD7">
        <w:rPr>
          <w:color w:val="000000"/>
        </w:rPr>
        <w:t>Предприятием</w:t>
      </w:r>
      <w:r w:rsidRPr="00D43BD7">
        <w:rPr>
          <w:lang w:eastAsia="en-US"/>
        </w:rPr>
        <w:t xml:space="preserve"> (указать: Заказчиком/иное наименование </w:t>
      </w:r>
      <w:r w:rsidR="00CB3253" w:rsidRPr="00D43BD7">
        <w:rPr>
          <w:color w:val="000000"/>
        </w:rPr>
        <w:t>Предприятия</w:t>
      </w:r>
      <w:r w:rsidRPr="00D43BD7">
        <w:rPr>
          <w:lang w:eastAsia="en-US"/>
        </w:rPr>
        <w:t xml:space="preserve">) полностью или частично предоставленных сведений компетентным органам государственной власти (в том числе, но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- Раскрытие). Контрагент (указать: Исполнитель/Подрядчик/ иное наименование контрагента) настоящим освобождает </w:t>
      </w:r>
      <w:r w:rsidR="00CB3253" w:rsidRPr="00D43BD7">
        <w:rPr>
          <w:color w:val="000000"/>
        </w:rPr>
        <w:t>Предприятие</w:t>
      </w:r>
      <w:r w:rsidRPr="00D43BD7">
        <w:rPr>
          <w:lang w:eastAsia="en-US"/>
        </w:rPr>
        <w:t xml:space="preserve"> (указать: Заказчика/иное наименование </w:t>
      </w:r>
      <w:r w:rsidR="00CB3253" w:rsidRPr="00D43BD7">
        <w:rPr>
          <w:color w:val="000000"/>
        </w:rPr>
        <w:t>Предприятия</w:t>
      </w:r>
      <w:r w:rsidRPr="00D43BD7">
        <w:rPr>
          <w:lang w:eastAsia="en-US"/>
        </w:rPr>
        <w:t xml:space="preserve">) от любой ответственности в связи с Раскрытием, в том числе возмещает </w:t>
      </w:r>
      <w:r w:rsidR="00CB3253" w:rsidRPr="00D43BD7">
        <w:rPr>
          <w:color w:val="000000"/>
        </w:rPr>
        <w:t>Предприятию</w:t>
      </w:r>
      <w:r w:rsidRPr="00D43BD7">
        <w:rPr>
          <w:lang w:eastAsia="en-US"/>
        </w:rPr>
        <w:t xml:space="preserve"> (указать: Заказчику/иное наименование </w:t>
      </w:r>
      <w:r w:rsidR="00CB3253" w:rsidRPr="00D43BD7">
        <w:rPr>
          <w:color w:val="000000"/>
        </w:rPr>
        <w:t>Пред</w:t>
      </w:r>
      <w:r w:rsidR="00CB3253" w:rsidRPr="00D43BD7">
        <w:rPr>
          <w:color w:val="000000"/>
        </w:rPr>
        <w:lastRenderedPageBreak/>
        <w:t>приятия</w:t>
      </w:r>
      <w:r w:rsidRPr="00D43BD7">
        <w:rPr>
          <w:lang w:eastAsia="en-US"/>
        </w:rPr>
        <w:t xml:space="preserve">) убытки, понесенные в связи с предъявлением </w:t>
      </w:r>
      <w:r w:rsidR="00CB3253" w:rsidRPr="00D43BD7">
        <w:rPr>
          <w:color w:val="000000"/>
        </w:rPr>
        <w:t>Предприятию</w:t>
      </w:r>
      <w:r w:rsidRPr="00D43BD7">
        <w:rPr>
          <w:lang w:eastAsia="en-US"/>
        </w:rPr>
        <w:t xml:space="preserve"> (указать: Заказчику/иное наименование </w:t>
      </w:r>
      <w:r w:rsidR="00CB3253" w:rsidRPr="00D43BD7">
        <w:rPr>
          <w:color w:val="000000"/>
        </w:rPr>
        <w:t>Предприятия</w:t>
      </w:r>
      <w:r w:rsidRPr="00D43BD7">
        <w:rPr>
          <w:lang w:eastAsia="en-US"/>
        </w:rPr>
        <w:t>) претензий, исков и требований любыми третьими лицами, чьи права были или могли быть нарушены таким Раскрытием.</w:t>
      </w:r>
    </w:p>
    <w:p w:rsidR="00F756D7" w:rsidRPr="00D43BD7" w:rsidRDefault="00F756D7" w:rsidP="00F756D7">
      <w:pPr>
        <w:tabs>
          <w:tab w:val="center" w:pos="4677"/>
          <w:tab w:val="right" w:pos="9355"/>
        </w:tabs>
        <w:ind w:left="1080"/>
        <w:jc w:val="both"/>
        <w:rPr>
          <w:lang w:eastAsia="en-US"/>
        </w:rPr>
      </w:pPr>
    </w:p>
    <w:tbl>
      <w:tblPr>
        <w:tblpPr w:leftFromText="180" w:rightFromText="180" w:vertAnchor="text" w:horzAnchor="margin" w:tblpY="86"/>
        <w:tblW w:w="15312" w:type="dxa"/>
        <w:tblLayout w:type="fixed"/>
        <w:tblLook w:val="00A0" w:firstRow="1" w:lastRow="0" w:firstColumn="1" w:lastColumn="0" w:noHBand="0" w:noVBand="0"/>
      </w:tblPr>
      <w:tblGrid>
        <w:gridCol w:w="15312"/>
      </w:tblGrid>
      <w:tr w:rsidR="00F756D7" w:rsidRPr="00D43BD7" w:rsidTr="00A17B9A">
        <w:tc>
          <w:tcPr>
            <w:tcW w:w="4644" w:type="dxa"/>
          </w:tcPr>
          <w:p w:rsidR="00F756D7" w:rsidRPr="00D43BD7" w:rsidRDefault="00F756D7" w:rsidP="00A17B9A"/>
          <w:p w:rsidR="00F756D7" w:rsidRPr="00D43BD7" w:rsidRDefault="00F756D7" w:rsidP="00A17B9A">
            <w:r w:rsidRPr="00D43BD7">
              <w:t>__________________________________</w:t>
            </w:r>
          </w:p>
          <w:p w:rsidR="00F756D7" w:rsidRPr="00D43BD7" w:rsidRDefault="00F756D7" w:rsidP="00A17B9A">
            <w:pPr>
              <w:tabs>
                <w:tab w:val="left" w:pos="34"/>
              </w:tabs>
              <w:rPr>
                <w:vertAlign w:val="superscript"/>
              </w:rPr>
            </w:pPr>
            <w:r w:rsidRPr="00D43BD7">
              <w:rPr>
                <w:vertAlign w:val="superscript"/>
              </w:rPr>
              <w:t>(подпись, М.П.)</w:t>
            </w:r>
          </w:p>
        </w:tc>
      </w:tr>
      <w:tr w:rsidR="00F756D7" w:rsidRPr="00D43BD7" w:rsidTr="00A17B9A">
        <w:tc>
          <w:tcPr>
            <w:tcW w:w="4644" w:type="dxa"/>
            <w:hideMark/>
          </w:tcPr>
          <w:p w:rsidR="00F756D7" w:rsidRPr="00D43BD7" w:rsidRDefault="00F756D7" w:rsidP="00A17B9A">
            <w:r w:rsidRPr="00D43BD7">
              <w:t>_________________________________</w:t>
            </w:r>
          </w:p>
          <w:p w:rsidR="00F756D7" w:rsidRPr="00D43BD7" w:rsidRDefault="00F756D7" w:rsidP="00A17B9A">
            <w:pPr>
              <w:tabs>
                <w:tab w:val="left" w:pos="4428"/>
              </w:tabs>
              <w:rPr>
                <w:vertAlign w:val="superscript"/>
              </w:rPr>
            </w:pPr>
            <w:r w:rsidRPr="00D43BD7">
              <w:rPr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F756D7" w:rsidRPr="00D43BD7" w:rsidRDefault="00F756D7" w:rsidP="00F756D7">
      <w:pPr>
        <w:tabs>
          <w:tab w:val="center" w:pos="4677"/>
          <w:tab w:val="right" w:pos="9355"/>
        </w:tabs>
        <w:rPr>
          <w:lang w:eastAsia="en-US"/>
        </w:rPr>
      </w:pPr>
    </w:p>
    <w:p w:rsidR="00F756D7" w:rsidRPr="00D43BD7" w:rsidRDefault="00F756D7" w:rsidP="00F756D7">
      <w:pPr>
        <w:pStyle w:val="afb"/>
        <w:ind w:left="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F756D7" w:rsidRPr="00D43BD7" w:rsidRDefault="00F756D7" w:rsidP="00F756D7">
      <w:pPr>
        <w:pStyle w:val="afb"/>
        <w:ind w:left="0"/>
        <w:jc w:val="center"/>
        <w:rPr>
          <w:rFonts w:ascii="Times New Roman" w:hAnsi="Times New Roman"/>
          <w:sz w:val="24"/>
          <w:szCs w:val="24"/>
        </w:rPr>
      </w:pPr>
      <w:r w:rsidRPr="00D43BD7">
        <w:rPr>
          <w:rFonts w:ascii="Times New Roman" w:hAnsi="Times New Roman"/>
          <w:sz w:val="24"/>
          <w:szCs w:val="24"/>
        </w:rPr>
        <w:t>Форму утверждаем:</w:t>
      </w:r>
    </w:p>
    <w:p w:rsidR="00F756D7" w:rsidRPr="00D43BD7" w:rsidRDefault="00F756D7" w:rsidP="00F756D7">
      <w:pPr>
        <w:pStyle w:val="afb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0"/>
        <w:gridCol w:w="7110"/>
      </w:tblGrid>
      <w:tr w:rsidR="00F756D7" w:rsidRPr="00D43BD7" w:rsidTr="00A17B9A">
        <w:trPr>
          <w:trHeight w:val="1080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6D7" w:rsidRPr="00D43BD7" w:rsidRDefault="00F756D7" w:rsidP="00A17B9A">
            <w:pPr>
              <w:pStyle w:val="afb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3BD7">
              <w:rPr>
                <w:rFonts w:ascii="Times New Roman" w:hAnsi="Times New Roman"/>
                <w:sz w:val="24"/>
                <w:szCs w:val="24"/>
                <w:lang w:val="ru-RU"/>
              </w:rPr>
              <w:t>Контрагент (указать: Исполнитель/Подрядчик/ иное наименование контрагента)</w:t>
            </w:r>
          </w:p>
          <w:p w:rsidR="00F756D7" w:rsidRPr="00D43BD7" w:rsidRDefault="00F756D7" w:rsidP="00A17B9A">
            <w:pPr>
              <w:pStyle w:val="afb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BD7">
              <w:rPr>
                <w:rFonts w:ascii="Times New Roman" w:hAnsi="Times New Roman"/>
                <w:b/>
                <w:sz w:val="24"/>
                <w:szCs w:val="24"/>
              </w:rPr>
              <w:t>_________________ /______________/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2E6" w:rsidRDefault="00CB3253" w:rsidP="00FB02E6">
            <w:pPr>
              <w:pStyle w:val="afb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3B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Предприятие</w:t>
            </w:r>
            <w:r w:rsidR="00FB02E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F756D7" w:rsidRPr="00D43BD7" w:rsidRDefault="00F756D7" w:rsidP="00FB02E6">
            <w:pPr>
              <w:pStyle w:val="afb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BD7">
              <w:rPr>
                <w:rFonts w:ascii="Times New Roman" w:hAnsi="Times New Roman"/>
                <w:b/>
                <w:sz w:val="24"/>
                <w:szCs w:val="24"/>
              </w:rPr>
              <w:t>_____________________ / ___________/</w:t>
            </w:r>
          </w:p>
        </w:tc>
      </w:tr>
    </w:tbl>
    <w:p w:rsidR="00F756D7" w:rsidRPr="00D43BD7" w:rsidRDefault="00F756D7" w:rsidP="00F756D7">
      <w:pPr>
        <w:pStyle w:val="afb"/>
        <w:ind w:left="0"/>
        <w:rPr>
          <w:rFonts w:ascii="Times New Roman" w:hAnsi="Times New Roman"/>
          <w:sz w:val="24"/>
          <w:szCs w:val="24"/>
        </w:rPr>
      </w:pPr>
    </w:p>
    <w:p w:rsidR="00F756D7" w:rsidRPr="00D43BD7" w:rsidRDefault="00F756D7" w:rsidP="00F756D7">
      <w:pPr>
        <w:pStyle w:val="afb"/>
        <w:ind w:left="0"/>
        <w:rPr>
          <w:rFonts w:ascii="Times New Roman" w:hAnsi="Times New Roman"/>
          <w:sz w:val="24"/>
          <w:szCs w:val="24"/>
        </w:rPr>
      </w:pPr>
    </w:p>
    <w:p w:rsidR="00F756D7" w:rsidRPr="00D43BD7" w:rsidRDefault="00F756D7" w:rsidP="00F756D7"/>
    <w:p w:rsidR="00F756D7" w:rsidRPr="00D43BD7" w:rsidRDefault="00F756D7" w:rsidP="00C35ACA">
      <w:pPr>
        <w:ind w:firstLine="567"/>
        <w:jc w:val="both"/>
      </w:pPr>
    </w:p>
    <w:p w:rsidR="00D3761A" w:rsidRPr="00D43BD7" w:rsidRDefault="00D3761A">
      <w:pPr>
        <w:spacing w:after="200" w:line="276" w:lineRule="auto"/>
        <w:rPr>
          <w:color w:val="000000"/>
        </w:rPr>
        <w:sectPr w:rsidR="00D3761A" w:rsidRPr="00D43BD7" w:rsidSect="00A708FB">
          <w:footerReference w:type="even" r:id="rId8"/>
          <w:footerReference w:type="default" r:id="rId9"/>
          <w:headerReference w:type="first" r:id="rId10"/>
          <w:pgSz w:w="16838" w:h="11906" w:orient="landscape"/>
          <w:pgMar w:top="849" w:right="1134" w:bottom="426" w:left="1134" w:header="708" w:footer="708" w:gutter="0"/>
          <w:cols w:space="708"/>
          <w:docGrid w:linePitch="360"/>
        </w:sectPr>
      </w:pPr>
    </w:p>
    <w:p w:rsidR="00A17B9A" w:rsidRPr="00D43BD7" w:rsidRDefault="00A17B9A" w:rsidP="001E5DF2">
      <w:pPr>
        <w:pStyle w:val="afb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D43BD7">
        <w:rPr>
          <w:rFonts w:ascii="Times New Roman" w:hAnsi="Times New Roman"/>
          <w:b/>
          <w:sz w:val="24"/>
          <w:szCs w:val="24"/>
          <w:lang w:val="ru-RU"/>
        </w:rPr>
        <w:lastRenderedPageBreak/>
        <w:t>Перечень критериев для определения контрагентов, при заключении договоров с которыми не требуется при их согласовании представление сведений о собственниках/бенефициарах и обязательное включение в текст договоров требований о раскрытии информации в отношении всей цепочки собственников (номинальных владельцах) долей/акций контрагента, с указанием бенефициаров</w:t>
      </w:r>
      <w:r w:rsidRPr="00D43BD7">
        <w:rPr>
          <w:rStyle w:val="aff0"/>
          <w:rFonts w:ascii="Times New Roman" w:hAnsi="Times New Roman"/>
          <w:sz w:val="24"/>
          <w:szCs w:val="24"/>
        </w:rPr>
        <w:footnoteReference w:id="1"/>
      </w:r>
      <w:r w:rsidRPr="00D43BD7">
        <w:rPr>
          <w:rFonts w:ascii="Times New Roman" w:hAnsi="Times New Roman"/>
          <w:b/>
          <w:sz w:val="24"/>
          <w:szCs w:val="24"/>
          <w:lang w:val="ru-RU"/>
        </w:rPr>
        <w:t xml:space="preserve">: </w:t>
      </w:r>
    </w:p>
    <w:p w:rsidR="00A17B9A" w:rsidRPr="00D43BD7" w:rsidRDefault="00A17B9A" w:rsidP="001E5DF2">
      <w:pPr>
        <w:pStyle w:val="afb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A17B9A" w:rsidRPr="00D43BD7" w:rsidRDefault="00A17B9A" w:rsidP="001E5DF2">
      <w:pPr>
        <w:pStyle w:val="afb"/>
        <w:numPr>
          <w:ilvl w:val="0"/>
          <w:numId w:val="14"/>
        </w:numPr>
        <w:tabs>
          <w:tab w:val="left" w:pos="0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43BD7">
        <w:rPr>
          <w:rFonts w:ascii="Times New Roman" w:hAnsi="Times New Roman"/>
          <w:sz w:val="24"/>
          <w:szCs w:val="24"/>
          <w:lang w:val="ru-RU"/>
        </w:rPr>
        <w:t>Государственные и муниципальные унитарные предприятия и учреждения, организации</w:t>
      </w:r>
      <w:r w:rsidR="001E5DF2" w:rsidRPr="00D43BD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43BD7">
        <w:rPr>
          <w:rFonts w:ascii="Times New Roman" w:hAnsi="Times New Roman"/>
          <w:sz w:val="24"/>
          <w:szCs w:val="24"/>
          <w:lang w:val="ru-RU"/>
        </w:rPr>
        <w:t xml:space="preserve">со 100% участием государства, а также </w:t>
      </w:r>
      <w:r w:rsidRPr="00D43BD7">
        <w:rPr>
          <w:rFonts w:ascii="Times New Roman" w:hAnsi="Times New Roman"/>
          <w:bCs/>
          <w:sz w:val="24"/>
          <w:szCs w:val="24"/>
          <w:lang w:val="ru-RU"/>
        </w:rPr>
        <w:t>государственные корпорации, либо общества, в которых указанные юридические лица владеют 100% долей участия при условии предоставления информации на руководителей (первых лиц) таких предприятий, учреждений и организаций без указания их паспортных данных;</w:t>
      </w:r>
    </w:p>
    <w:p w:rsidR="00A17B9A" w:rsidRPr="00D43BD7" w:rsidRDefault="00A17B9A" w:rsidP="001E5DF2">
      <w:pPr>
        <w:pStyle w:val="afb"/>
        <w:numPr>
          <w:ilvl w:val="0"/>
          <w:numId w:val="14"/>
        </w:numPr>
        <w:tabs>
          <w:tab w:val="left" w:pos="0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43BD7">
        <w:rPr>
          <w:rFonts w:ascii="Times New Roman" w:hAnsi="Times New Roman"/>
          <w:sz w:val="24"/>
          <w:szCs w:val="24"/>
          <w:lang w:val="ru-RU"/>
        </w:rPr>
        <w:t>Некоммерческие организации, участники которых не сохраняют прав на переданное такой организации имущество, в т.ч. общественные и религиозные организации, фонды, автономные некоммерческие организации при условии одновременного соблюдения следующих условий:</w:t>
      </w:r>
    </w:p>
    <w:p w:rsidR="00A17B9A" w:rsidRPr="00D43BD7" w:rsidRDefault="00A17B9A" w:rsidP="001E5DF2">
      <w:pPr>
        <w:pStyle w:val="afb"/>
        <w:numPr>
          <w:ilvl w:val="0"/>
          <w:numId w:val="16"/>
        </w:numPr>
        <w:tabs>
          <w:tab w:val="clear" w:pos="1789"/>
          <w:tab w:val="left" w:pos="0"/>
          <w:tab w:val="num" w:pos="1134"/>
          <w:tab w:val="left" w:pos="2160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43BD7">
        <w:rPr>
          <w:rFonts w:ascii="Times New Roman" w:hAnsi="Times New Roman"/>
          <w:sz w:val="24"/>
          <w:szCs w:val="24"/>
          <w:lang w:val="ru-RU"/>
        </w:rPr>
        <w:t>предоставления сведений об участниках таких организаций и их руководителях (без указания бенефициаров таких организаций);</w:t>
      </w:r>
    </w:p>
    <w:p w:rsidR="00A17B9A" w:rsidRPr="00D43BD7" w:rsidRDefault="00A17B9A" w:rsidP="001E5DF2">
      <w:pPr>
        <w:pStyle w:val="afb"/>
        <w:numPr>
          <w:ilvl w:val="0"/>
          <w:numId w:val="16"/>
        </w:numPr>
        <w:tabs>
          <w:tab w:val="clear" w:pos="1789"/>
          <w:tab w:val="left" w:pos="0"/>
          <w:tab w:val="num" w:pos="1134"/>
          <w:tab w:val="left" w:pos="2160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43BD7">
        <w:rPr>
          <w:rFonts w:ascii="Times New Roman" w:hAnsi="Times New Roman"/>
          <w:sz w:val="24"/>
          <w:szCs w:val="24"/>
          <w:lang w:val="ru-RU"/>
        </w:rPr>
        <w:t>предоставления копий учредительных документов указанных организаций, заверенных уполномоченным на то лицом или нотариусом;</w:t>
      </w:r>
    </w:p>
    <w:p w:rsidR="00A17B9A" w:rsidRPr="00D43BD7" w:rsidRDefault="00A17B9A" w:rsidP="001E5DF2">
      <w:pPr>
        <w:pStyle w:val="afb"/>
        <w:numPr>
          <w:ilvl w:val="0"/>
          <w:numId w:val="16"/>
        </w:numPr>
        <w:tabs>
          <w:tab w:val="clear" w:pos="1789"/>
          <w:tab w:val="left" w:pos="0"/>
          <w:tab w:val="num" w:pos="1134"/>
          <w:tab w:val="left" w:pos="2160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43BD7">
        <w:rPr>
          <w:rFonts w:ascii="Times New Roman" w:hAnsi="Times New Roman"/>
          <w:sz w:val="24"/>
          <w:szCs w:val="24"/>
          <w:lang w:val="ru-RU"/>
        </w:rPr>
        <w:t>деятельность организации является лицензируемой, регулируемой и контролируемой со стороны государства.</w:t>
      </w:r>
    </w:p>
    <w:p w:rsidR="00A17B9A" w:rsidRPr="00D43BD7" w:rsidRDefault="00A17B9A" w:rsidP="001E5DF2">
      <w:pPr>
        <w:pStyle w:val="afb"/>
        <w:numPr>
          <w:ilvl w:val="0"/>
          <w:numId w:val="14"/>
        </w:numPr>
        <w:tabs>
          <w:tab w:val="left" w:pos="0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43BD7">
        <w:rPr>
          <w:rFonts w:ascii="Times New Roman" w:hAnsi="Times New Roman"/>
          <w:sz w:val="24"/>
          <w:szCs w:val="24"/>
          <w:lang w:val="ru-RU"/>
        </w:rPr>
        <w:t>Федеральные органы государственной власти, органы государственной власти субъектов Российской Федерации, органы местного самоуправления;</w:t>
      </w:r>
    </w:p>
    <w:p w:rsidR="00A17B9A" w:rsidRPr="00D43BD7" w:rsidRDefault="00A17B9A" w:rsidP="001E5DF2">
      <w:pPr>
        <w:pStyle w:val="afb"/>
        <w:numPr>
          <w:ilvl w:val="0"/>
          <w:numId w:val="14"/>
        </w:numPr>
        <w:tabs>
          <w:tab w:val="left" w:pos="0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43BD7">
        <w:rPr>
          <w:rFonts w:ascii="Times New Roman" w:hAnsi="Times New Roman"/>
          <w:sz w:val="24"/>
          <w:szCs w:val="24"/>
          <w:lang w:val="ru-RU"/>
        </w:rPr>
        <w:t xml:space="preserve">Зарубежные публичные компании, акции которых </w:t>
      </w:r>
      <w:r w:rsidRPr="00D43BD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допущены к обращению на фондовых рынках, и/или </w:t>
      </w:r>
      <w:r w:rsidRPr="00D43BD7">
        <w:rPr>
          <w:rFonts w:ascii="Times New Roman" w:hAnsi="Times New Roman"/>
          <w:sz w:val="24"/>
          <w:szCs w:val="24"/>
          <w:lang w:val="ru-RU"/>
        </w:rPr>
        <w:t>занимающие лидирующие позиции в соответствующих отраслях и раскрывающие информацию об акционерах в силу требований регулятора и применимого права, в отношении которых информация об акционерах, владеющих пакетами от 5 и более процентов, опубликована в общедоступном источнике, обеспечивающем достоверность такой информации в соответствии с применимым правом.</w:t>
      </w:r>
    </w:p>
    <w:p w:rsidR="00A17B9A" w:rsidRPr="00D43BD7" w:rsidRDefault="00A17B9A" w:rsidP="001E5DF2">
      <w:pPr>
        <w:pStyle w:val="afb"/>
        <w:numPr>
          <w:ilvl w:val="0"/>
          <w:numId w:val="14"/>
        </w:numPr>
        <w:tabs>
          <w:tab w:val="left" w:pos="0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43BD7">
        <w:rPr>
          <w:rFonts w:ascii="Times New Roman" w:hAnsi="Times New Roman"/>
          <w:sz w:val="24"/>
          <w:szCs w:val="24"/>
          <w:lang w:val="ru-RU"/>
        </w:rPr>
        <w:t>Юридические лица, осуществляющие свою деятельность в соответствии с полученными лицензиями Центрального Банка Российской Федерации, и раскрывающие информацию об акционерах в силу требований регулятора и законодательства РФ, в отношении которых информация об акционерах и о подтверждающих документах опубликована в общедоступном источнике, обеспечивающем достоверность опубликованной информации в соответствии с законодательством РФ, соответствующие следующим критериям:</w:t>
      </w:r>
    </w:p>
    <w:p w:rsidR="00A17B9A" w:rsidRPr="00D43BD7" w:rsidRDefault="001E5DF2" w:rsidP="001E5DF2">
      <w:pPr>
        <w:pStyle w:val="afb"/>
        <w:numPr>
          <w:ilvl w:val="1"/>
          <w:numId w:val="15"/>
        </w:numPr>
        <w:tabs>
          <w:tab w:val="clear" w:pos="720"/>
          <w:tab w:val="left" w:pos="0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43BD7">
        <w:rPr>
          <w:rFonts w:ascii="Times New Roman" w:hAnsi="Times New Roman"/>
          <w:sz w:val="24"/>
          <w:szCs w:val="24"/>
          <w:lang w:val="ru-RU"/>
        </w:rPr>
        <w:t>У</w:t>
      </w:r>
      <w:r w:rsidR="00A17B9A" w:rsidRPr="00D43BD7">
        <w:rPr>
          <w:rFonts w:ascii="Times New Roman" w:hAnsi="Times New Roman"/>
          <w:sz w:val="24"/>
          <w:szCs w:val="24"/>
          <w:lang w:val="ru-RU"/>
        </w:rPr>
        <w:t>ставной капитал юридического лица (оплаченный)  – не менее 1 млрд. руб.</w:t>
      </w:r>
    </w:p>
    <w:p w:rsidR="00A17B9A" w:rsidRPr="00D43BD7" w:rsidRDefault="00A17B9A" w:rsidP="001E5DF2">
      <w:pPr>
        <w:pStyle w:val="afb"/>
        <w:numPr>
          <w:ilvl w:val="0"/>
          <w:numId w:val="15"/>
        </w:numPr>
        <w:tabs>
          <w:tab w:val="clear" w:pos="420"/>
          <w:tab w:val="left" w:pos="0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43BD7">
        <w:rPr>
          <w:rFonts w:ascii="Times New Roman" w:hAnsi="Times New Roman"/>
          <w:sz w:val="24"/>
          <w:szCs w:val="24"/>
          <w:lang w:val="ru-RU"/>
        </w:rPr>
        <w:t xml:space="preserve">Открытые акционерные общества (публичные), акции которых включены в список ценных бумаг, допущенных к торгам на организаторе торговли на рынке ценных бумаг </w:t>
      </w:r>
      <w:r w:rsidRPr="00D43BD7">
        <w:rPr>
          <w:rFonts w:ascii="Times New Roman" w:hAnsi="Times New Roman"/>
          <w:b/>
          <w:sz w:val="24"/>
          <w:szCs w:val="24"/>
          <w:lang w:val="ru-RU"/>
        </w:rPr>
        <w:t>(</w:t>
      </w:r>
      <w:r w:rsidRPr="00D43BD7">
        <w:rPr>
          <w:rStyle w:val="afd"/>
          <w:rFonts w:ascii="Times New Roman" w:hAnsi="Times New Roman"/>
          <w:sz w:val="24"/>
          <w:szCs w:val="24"/>
          <w:lang w:val="ru-RU"/>
        </w:rPr>
        <w:t xml:space="preserve">Котировальный список «А» первого и второго уровня», Котировальный список «Б», </w:t>
      </w:r>
      <w:r w:rsidRPr="00D43BD7">
        <w:rPr>
          <w:rStyle w:val="afd"/>
          <w:rFonts w:ascii="Times New Roman" w:hAnsi="Times New Roman"/>
          <w:sz w:val="24"/>
          <w:szCs w:val="24"/>
          <w:lang w:val="ru-RU"/>
        </w:rPr>
        <w:lastRenderedPageBreak/>
        <w:t>«В»</w:t>
      </w:r>
      <w:r w:rsidRPr="00D43BD7">
        <w:rPr>
          <w:rFonts w:ascii="Times New Roman" w:hAnsi="Times New Roman"/>
          <w:b/>
          <w:sz w:val="24"/>
          <w:szCs w:val="24"/>
          <w:lang w:val="ru-RU"/>
        </w:rPr>
        <w:t>)</w:t>
      </w:r>
      <w:r w:rsidRPr="00D43BD7">
        <w:rPr>
          <w:rFonts w:ascii="Times New Roman" w:hAnsi="Times New Roman"/>
          <w:sz w:val="24"/>
          <w:szCs w:val="24"/>
          <w:lang w:val="ru-RU"/>
        </w:rPr>
        <w:t>, раскрывающими информацию об акционерах в силу требований законодательства РФ, в отношении которых информация об акционерах и о подтверждающих документах опубликована в общедоступном источнике, обеспечивающем достоверность опубликованной информации в соответствии с применимым правом;</w:t>
      </w:r>
    </w:p>
    <w:p w:rsidR="00A17B9A" w:rsidRPr="00D43BD7" w:rsidRDefault="00A17B9A" w:rsidP="001E5DF2">
      <w:pPr>
        <w:pStyle w:val="afb"/>
        <w:numPr>
          <w:ilvl w:val="0"/>
          <w:numId w:val="15"/>
        </w:numPr>
        <w:tabs>
          <w:tab w:val="clear" w:pos="420"/>
          <w:tab w:val="left" w:pos="0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43BD7">
        <w:rPr>
          <w:rFonts w:ascii="Times New Roman" w:hAnsi="Times New Roman"/>
          <w:sz w:val="24"/>
          <w:szCs w:val="24"/>
          <w:lang w:val="ru-RU"/>
        </w:rPr>
        <w:t>Контрагенты, с которыми заключены/планируются к заключению публичные договоры, отказ и уклонение от заключения которых не допускается в соответствии с действующим законодательством РФ.</w:t>
      </w:r>
    </w:p>
    <w:p w:rsidR="00A17B9A" w:rsidRPr="00D43BD7" w:rsidRDefault="00A17B9A" w:rsidP="001E5DF2">
      <w:pPr>
        <w:pStyle w:val="afb"/>
        <w:numPr>
          <w:ilvl w:val="0"/>
          <w:numId w:val="15"/>
        </w:numPr>
        <w:tabs>
          <w:tab w:val="clear" w:pos="420"/>
          <w:tab w:val="left" w:pos="0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43BD7">
        <w:rPr>
          <w:rFonts w:ascii="Times New Roman" w:hAnsi="Times New Roman"/>
          <w:sz w:val="24"/>
          <w:szCs w:val="24"/>
          <w:lang w:val="ru-RU"/>
        </w:rPr>
        <w:t>Нотариусы, работающие в государственной нотариальной конторе или занимающиеся частной практикой.</w:t>
      </w:r>
    </w:p>
    <w:p w:rsidR="00A17B9A" w:rsidRPr="00D43BD7" w:rsidRDefault="00A17B9A" w:rsidP="001E5DF2">
      <w:pPr>
        <w:pStyle w:val="afb"/>
        <w:numPr>
          <w:ilvl w:val="0"/>
          <w:numId w:val="15"/>
        </w:numPr>
        <w:tabs>
          <w:tab w:val="clear" w:pos="420"/>
          <w:tab w:val="left" w:pos="0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43BD7">
        <w:rPr>
          <w:rFonts w:ascii="Times New Roman" w:hAnsi="Times New Roman"/>
          <w:sz w:val="24"/>
          <w:szCs w:val="24"/>
          <w:lang w:val="ru-RU"/>
        </w:rPr>
        <w:t>Критерии, указанные в пунктах 1-6 настоящего Приложения, распространяются на все организации, входящие в цепочку собственников контрагентов.</w:t>
      </w:r>
    </w:p>
    <w:p w:rsidR="00A17B9A" w:rsidRPr="00D43BD7" w:rsidRDefault="00A17B9A" w:rsidP="00A17B9A">
      <w:pPr>
        <w:pStyle w:val="afb"/>
        <w:tabs>
          <w:tab w:val="left" w:pos="720"/>
        </w:tabs>
        <w:ind w:left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A17B9A" w:rsidRPr="00D43BD7" w:rsidRDefault="00A17B9A" w:rsidP="00A17B9A">
      <w:pPr>
        <w:pStyle w:val="afb"/>
        <w:tabs>
          <w:tab w:val="left" w:pos="720"/>
        </w:tabs>
        <w:ind w:left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A17B9A" w:rsidRPr="00D43BD7" w:rsidRDefault="00A17B9A" w:rsidP="00A17B9A">
      <w:pPr>
        <w:pStyle w:val="afb"/>
        <w:tabs>
          <w:tab w:val="left" w:pos="720"/>
        </w:tabs>
        <w:ind w:left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A17B9A" w:rsidRPr="00D43BD7" w:rsidRDefault="00A17B9A" w:rsidP="00A17B9A"/>
    <w:p w:rsidR="00A17B9A" w:rsidRPr="00D43BD7" w:rsidRDefault="00A17B9A" w:rsidP="00A17B9A"/>
    <w:p w:rsidR="00A17B9A" w:rsidRPr="00D43BD7" w:rsidRDefault="00A17B9A" w:rsidP="00A17B9A"/>
    <w:p w:rsidR="00A17B9A" w:rsidRPr="00D43BD7" w:rsidRDefault="00A17B9A">
      <w:pPr>
        <w:spacing w:after="200" w:line="276" w:lineRule="auto"/>
        <w:rPr>
          <w:color w:val="000000"/>
        </w:rPr>
      </w:pPr>
    </w:p>
    <w:sectPr w:rsidR="00A17B9A" w:rsidRPr="00D43BD7" w:rsidSect="00AF00D9">
      <w:pgSz w:w="16838" w:h="11906" w:orient="landscape"/>
      <w:pgMar w:top="849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65A" w:rsidRDefault="0051765A" w:rsidP="00645DBC">
      <w:r>
        <w:separator/>
      </w:r>
    </w:p>
  </w:endnote>
  <w:endnote w:type="continuationSeparator" w:id="0">
    <w:p w:rsidR="0051765A" w:rsidRDefault="0051765A" w:rsidP="00645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eeSetCT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344" w:rsidRDefault="00F41344" w:rsidP="00980EE0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41344" w:rsidRDefault="00F41344" w:rsidP="00980EE0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344" w:rsidRDefault="00F41344" w:rsidP="00712A4A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65A" w:rsidRDefault="0051765A" w:rsidP="00645DBC">
      <w:r>
        <w:separator/>
      </w:r>
    </w:p>
  </w:footnote>
  <w:footnote w:type="continuationSeparator" w:id="0">
    <w:p w:rsidR="0051765A" w:rsidRDefault="0051765A" w:rsidP="00645DBC">
      <w:r>
        <w:continuationSeparator/>
      </w:r>
    </w:p>
  </w:footnote>
  <w:footnote w:id="1">
    <w:p w:rsidR="00F41344" w:rsidRPr="00F85069" w:rsidRDefault="00F41344" w:rsidP="00A17B9A">
      <w:pPr>
        <w:pStyle w:val="afe"/>
        <w:jc w:val="both"/>
      </w:pPr>
      <w:r>
        <w:rPr>
          <w:rStyle w:val="aff0"/>
        </w:rPr>
        <w:footnoteRef/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344" w:rsidRDefault="00F41344" w:rsidP="00A1390F">
    <w:pPr>
      <w:pStyle w:val="a3"/>
      <w:jc w:val="center"/>
      <w:rPr>
        <w:sz w:val="28"/>
        <w:szCs w:val="28"/>
      </w:rPr>
    </w:pPr>
    <w:r w:rsidRPr="00A1390F">
      <w:rPr>
        <w:sz w:val="28"/>
        <w:szCs w:val="28"/>
      </w:rPr>
      <w:t xml:space="preserve">Муниципальное унитарное предприятие «Уфимские инженерные сети» </w:t>
    </w:r>
  </w:p>
  <w:p w:rsidR="00F41344" w:rsidRPr="00A1390F" w:rsidRDefault="00F41344" w:rsidP="00A1390F">
    <w:pPr>
      <w:pStyle w:val="a3"/>
      <w:jc w:val="center"/>
      <w:rPr>
        <w:sz w:val="28"/>
        <w:szCs w:val="28"/>
      </w:rPr>
    </w:pPr>
    <w:r w:rsidRPr="00A1390F">
      <w:rPr>
        <w:sz w:val="28"/>
        <w:szCs w:val="28"/>
      </w:rPr>
      <w:t>городского округа город Уфа Республики Башкортостан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F5D02"/>
    <w:multiLevelType w:val="hybridMultilevel"/>
    <w:tmpl w:val="57085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64120"/>
    <w:multiLevelType w:val="hybridMultilevel"/>
    <w:tmpl w:val="35766E36"/>
    <w:lvl w:ilvl="0" w:tplc="78B2AC0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F3907"/>
    <w:multiLevelType w:val="hybridMultilevel"/>
    <w:tmpl w:val="EBD845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AB61E2"/>
    <w:multiLevelType w:val="hybridMultilevel"/>
    <w:tmpl w:val="C9845E2E"/>
    <w:lvl w:ilvl="0" w:tplc="29E48194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9F4C9F"/>
    <w:multiLevelType w:val="hybridMultilevel"/>
    <w:tmpl w:val="2B0A6DAA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858F9"/>
    <w:multiLevelType w:val="hybridMultilevel"/>
    <w:tmpl w:val="5D7AA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20496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96C82"/>
    <w:multiLevelType w:val="hybridMultilevel"/>
    <w:tmpl w:val="0E24BC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A1FDC"/>
    <w:multiLevelType w:val="hybridMultilevel"/>
    <w:tmpl w:val="28A80C5E"/>
    <w:lvl w:ilvl="0" w:tplc="1C2AE9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6AD19B2"/>
    <w:multiLevelType w:val="hybridMultilevel"/>
    <w:tmpl w:val="B7EA39E4"/>
    <w:lvl w:ilvl="0" w:tplc="4F365FC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95B5BED"/>
    <w:multiLevelType w:val="multilevel"/>
    <w:tmpl w:val="22D6F748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C256020"/>
    <w:multiLevelType w:val="hybridMultilevel"/>
    <w:tmpl w:val="B7EA39E4"/>
    <w:lvl w:ilvl="0" w:tplc="4F365FC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FF07633"/>
    <w:multiLevelType w:val="hybridMultilevel"/>
    <w:tmpl w:val="0AA6F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C66AE7"/>
    <w:multiLevelType w:val="hybridMultilevel"/>
    <w:tmpl w:val="CE16D98C"/>
    <w:lvl w:ilvl="0" w:tplc="FD2049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28686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2D926D1B"/>
    <w:multiLevelType w:val="hybridMultilevel"/>
    <w:tmpl w:val="A9465CC8"/>
    <w:lvl w:ilvl="0" w:tplc="2DF0A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6EE168E"/>
    <w:multiLevelType w:val="hybridMultilevel"/>
    <w:tmpl w:val="9F0C38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92F0AA0"/>
    <w:multiLevelType w:val="hybridMultilevel"/>
    <w:tmpl w:val="7B8AC3C8"/>
    <w:lvl w:ilvl="0" w:tplc="D696E5B8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55271"/>
    <w:multiLevelType w:val="hybridMultilevel"/>
    <w:tmpl w:val="06F65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8258DA"/>
    <w:multiLevelType w:val="hybridMultilevel"/>
    <w:tmpl w:val="A1A6EF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62B693A"/>
    <w:multiLevelType w:val="hybridMultilevel"/>
    <w:tmpl w:val="09E25C5A"/>
    <w:lvl w:ilvl="0" w:tplc="7E004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D20496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4CB19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2A4CED"/>
    <w:multiLevelType w:val="hybridMultilevel"/>
    <w:tmpl w:val="CE8A0422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766E9E"/>
    <w:multiLevelType w:val="multilevel"/>
    <w:tmpl w:val="EE7A5D40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540"/>
        </w:tabs>
        <w:ind w:left="18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7C633912"/>
    <w:multiLevelType w:val="multilevel"/>
    <w:tmpl w:val="696E213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2"/>
  </w:num>
  <w:num w:numId="2">
    <w:abstractNumId w:val="16"/>
  </w:num>
  <w:num w:numId="3">
    <w:abstractNumId w:val="6"/>
  </w:num>
  <w:num w:numId="4">
    <w:abstractNumId w:val="17"/>
  </w:num>
  <w:num w:numId="5">
    <w:abstractNumId w:val="21"/>
  </w:num>
  <w:num w:numId="6">
    <w:abstractNumId w:val="20"/>
  </w:num>
  <w:num w:numId="7">
    <w:abstractNumId w:val="12"/>
  </w:num>
  <w:num w:numId="8">
    <w:abstractNumId w:val="13"/>
  </w:num>
  <w:num w:numId="9">
    <w:abstractNumId w:val="18"/>
  </w:num>
  <w:num w:numId="10">
    <w:abstractNumId w:val="1"/>
  </w:num>
  <w:num w:numId="11">
    <w:abstractNumId w:val="10"/>
  </w:num>
  <w:num w:numId="12">
    <w:abstractNumId w:val="11"/>
  </w:num>
  <w:num w:numId="13">
    <w:abstractNumId w:val="2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9"/>
  </w:num>
  <w:num w:numId="15">
    <w:abstractNumId w:val="9"/>
  </w:num>
  <w:num w:numId="16">
    <w:abstractNumId w:val="4"/>
  </w:num>
  <w:num w:numId="17">
    <w:abstractNumId w:val="23"/>
  </w:num>
  <w:num w:numId="18">
    <w:abstractNumId w:val="15"/>
  </w:num>
  <w:num w:numId="19">
    <w:abstractNumId w:val="2"/>
  </w:num>
  <w:num w:numId="20">
    <w:abstractNumId w:val="5"/>
  </w:num>
  <w:num w:numId="21">
    <w:abstractNumId w:val="3"/>
  </w:num>
  <w:num w:numId="22">
    <w:abstractNumId w:val="0"/>
  </w:num>
  <w:num w:numId="23">
    <w:abstractNumId w:val="7"/>
  </w:num>
  <w:num w:numId="24">
    <w:abstractNumId w:val="14"/>
  </w:num>
  <w:num w:numId="25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defaultTabStop w:val="708"/>
  <w:autoHyphenation/>
  <w:characterSpacingControl w:val="doNotCompress"/>
  <w:hdrShapeDefaults>
    <o:shapedefaults v:ext="edit" spidmax="2049">
      <o:colormru v:ext="edit" colors="#669,#f6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DBC"/>
    <w:rsid w:val="00002604"/>
    <w:rsid w:val="000033FA"/>
    <w:rsid w:val="00004D0A"/>
    <w:rsid w:val="00004DB7"/>
    <w:rsid w:val="00004F7F"/>
    <w:rsid w:val="000056B7"/>
    <w:rsid w:val="00007DD6"/>
    <w:rsid w:val="00010CC6"/>
    <w:rsid w:val="00011B8E"/>
    <w:rsid w:val="00011E8C"/>
    <w:rsid w:val="0001332F"/>
    <w:rsid w:val="00013ADD"/>
    <w:rsid w:val="0001468B"/>
    <w:rsid w:val="00014D30"/>
    <w:rsid w:val="00016120"/>
    <w:rsid w:val="000202B9"/>
    <w:rsid w:val="0002044A"/>
    <w:rsid w:val="000233BA"/>
    <w:rsid w:val="00023974"/>
    <w:rsid w:val="00023A73"/>
    <w:rsid w:val="0002569F"/>
    <w:rsid w:val="00025CE5"/>
    <w:rsid w:val="00027510"/>
    <w:rsid w:val="000323BD"/>
    <w:rsid w:val="00032F44"/>
    <w:rsid w:val="00035273"/>
    <w:rsid w:val="000352FD"/>
    <w:rsid w:val="000368C6"/>
    <w:rsid w:val="00040678"/>
    <w:rsid w:val="00040B8C"/>
    <w:rsid w:val="00041A03"/>
    <w:rsid w:val="000425E3"/>
    <w:rsid w:val="000444F8"/>
    <w:rsid w:val="000447D6"/>
    <w:rsid w:val="00045C53"/>
    <w:rsid w:val="00046190"/>
    <w:rsid w:val="000464A9"/>
    <w:rsid w:val="00046E96"/>
    <w:rsid w:val="000512EE"/>
    <w:rsid w:val="000539B2"/>
    <w:rsid w:val="00053FC7"/>
    <w:rsid w:val="00054F71"/>
    <w:rsid w:val="00054F91"/>
    <w:rsid w:val="00055D8C"/>
    <w:rsid w:val="00057096"/>
    <w:rsid w:val="000575CE"/>
    <w:rsid w:val="00057748"/>
    <w:rsid w:val="00063BD0"/>
    <w:rsid w:val="00065184"/>
    <w:rsid w:val="00065AA6"/>
    <w:rsid w:val="00065C55"/>
    <w:rsid w:val="00065C6A"/>
    <w:rsid w:val="00065DED"/>
    <w:rsid w:val="00066078"/>
    <w:rsid w:val="0006752E"/>
    <w:rsid w:val="00067A8E"/>
    <w:rsid w:val="00070297"/>
    <w:rsid w:val="00070375"/>
    <w:rsid w:val="00071FE9"/>
    <w:rsid w:val="000731A4"/>
    <w:rsid w:val="00074898"/>
    <w:rsid w:val="00074997"/>
    <w:rsid w:val="00075A34"/>
    <w:rsid w:val="000763B1"/>
    <w:rsid w:val="000765D2"/>
    <w:rsid w:val="0007727F"/>
    <w:rsid w:val="000801DF"/>
    <w:rsid w:val="00081B1D"/>
    <w:rsid w:val="00081B3E"/>
    <w:rsid w:val="0008255A"/>
    <w:rsid w:val="00082ECC"/>
    <w:rsid w:val="0008343C"/>
    <w:rsid w:val="000849B1"/>
    <w:rsid w:val="0008607E"/>
    <w:rsid w:val="00090845"/>
    <w:rsid w:val="00090A86"/>
    <w:rsid w:val="00091DB1"/>
    <w:rsid w:val="00092145"/>
    <w:rsid w:val="00093900"/>
    <w:rsid w:val="00093BE7"/>
    <w:rsid w:val="00094BDB"/>
    <w:rsid w:val="00094C4E"/>
    <w:rsid w:val="0009503A"/>
    <w:rsid w:val="00095214"/>
    <w:rsid w:val="00095287"/>
    <w:rsid w:val="000952CE"/>
    <w:rsid w:val="0009565C"/>
    <w:rsid w:val="000957E3"/>
    <w:rsid w:val="00095D81"/>
    <w:rsid w:val="00096538"/>
    <w:rsid w:val="000A3E8A"/>
    <w:rsid w:val="000A4847"/>
    <w:rsid w:val="000A48F9"/>
    <w:rsid w:val="000A5A60"/>
    <w:rsid w:val="000A6BBA"/>
    <w:rsid w:val="000A6D37"/>
    <w:rsid w:val="000A6D7F"/>
    <w:rsid w:val="000A75F7"/>
    <w:rsid w:val="000B0DDF"/>
    <w:rsid w:val="000B2437"/>
    <w:rsid w:val="000B5087"/>
    <w:rsid w:val="000B6254"/>
    <w:rsid w:val="000C1177"/>
    <w:rsid w:val="000C4D41"/>
    <w:rsid w:val="000C57CE"/>
    <w:rsid w:val="000C5FAB"/>
    <w:rsid w:val="000C7AF1"/>
    <w:rsid w:val="000D0158"/>
    <w:rsid w:val="000D15A2"/>
    <w:rsid w:val="000D2EDE"/>
    <w:rsid w:val="000D3A83"/>
    <w:rsid w:val="000D3B9C"/>
    <w:rsid w:val="000D40CA"/>
    <w:rsid w:val="000D40F4"/>
    <w:rsid w:val="000D632C"/>
    <w:rsid w:val="000D632D"/>
    <w:rsid w:val="000D6AE9"/>
    <w:rsid w:val="000E0881"/>
    <w:rsid w:val="000E13D2"/>
    <w:rsid w:val="000E1528"/>
    <w:rsid w:val="000E233D"/>
    <w:rsid w:val="000E265E"/>
    <w:rsid w:val="000E42F1"/>
    <w:rsid w:val="000E4A58"/>
    <w:rsid w:val="000E5B1A"/>
    <w:rsid w:val="000E5CEB"/>
    <w:rsid w:val="000E61B2"/>
    <w:rsid w:val="000E7984"/>
    <w:rsid w:val="000F252A"/>
    <w:rsid w:val="000F3327"/>
    <w:rsid w:val="000F4C92"/>
    <w:rsid w:val="00102BCF"/>
    <w:rsid w:val="00102BD5"/>
    <w:rsid w:val="00104E04"/>
    <w:rsid w:val="00105C77"/>
    <w:rsid w:val="00105D64"/>
    <w:rsid w:val="001062B5"/>
    <w:rsid w:val="001119D2"/>
    <w:rsid w:val="00112388"/>
    <w:rsid w:val="00112B99"/>
    <w:rsid w:val="00112FE9"/>
    <w:rsid w:val="001135F0"/>
    <w:rsid w:val="00113DC4"/>
    <w:rsid w:val="0011508D"/>
    <w:rsid w:val="001154BC"/>
    <w:rsid w:val="0011650F"/>
    <w:rsid w:val="00120036"/>
    <w:rsid w:val="00120ADB"/>
    <w:rsid w:val="00121EAD"/>
    <w:rsid w:val="001220E9"/>
    <w:rsid w:val="0012331C"/>
    <w:rsid w:val="00124C39"/>
    <w:rsid w:val="00126001"/>
    <w:rsid w:val="001306B4"/>
    <w:rsid w:val="00131255"/>
    <w:rsid w:val="001324A6"/>
    <w:rsid w:val="00133068"/>
    <w:rsid w:val="0013315D"/>
    <w:rsid w:val="00134C11"/>
    <w:rsid w:val="00135263"/>
    <w:rsid w:val="00137A91"/>
    <w:rsid w:val="001412B8"/>
    <w:rsid w:val="00141922"/>
    <w:rsid w:val="001433E6"/>
    <w:rsid w:val="00143D0C"/>
    <w:rsid w:val="00145F6F"/>
    <w:rsid w:val="00146CC2"/>
    <w:rsid w:val="00146F91"/>
    <w:rsid w:val="001472E6"/>
    <w:rsid w:val="00150FF2"/>
    <w:rsid w:val="00153989"/>
    <w:rsid w:val="00153BB7"/>
    <w:rsid w:val="00154CF1"/>
    <w:rsid w:val="001553ED"/>
    <w:rsid w:val="0015585F"/>
    <w:rsid w:val="00155902"/>
    <w:rsid w:val="00156D79"/>
    <w:rsid w:val="001576F6"/>
    <w:rsid w:val="00157DD4"/>
    <w:rsid w:val="00160720"/>
    <w:rsid w:val="0016101C"/>
    <w:rsid w:val="001617DF"/>
    <w:rsid w:val="0016210B"/>
    <w:rsid w:val="0016259B"/>
    <w:rsid w:val="00163B73"/>
    <w:rsid w:val="0016616A"/>
    <w:rsid w:val="001664E4"/>
    <w:rsid w:val="00166605"/>
    <w:rsid w:val="001721C7"/>
    <w:rsid w:val="00173B1B"/>
    <w:rsid w:val="001744EE"/>
    <w:rsid w:val="00177B4F"/>
    <w:rsid w:val="00177E1F"/>
    <w:rsid w:val="001800BD"/>
    <w:rsid w:val="00180136"/>
    <w:rsid w:val="00180F62"/>
    <w:rsid w:val="001818AF"/>
    <w:rsid w:val="00182DFE"/>
    <w:rsid w:val="0018482A"/>
    <w:rsid w:val="00186793"/>
    <w:rsid w:val="00186A7A"/>
    <w:rsid w:val="001877D8"/>
    <w:rsid w:val="0019032B"/>
    <w:rsid w:val="00190472"/>
    <w:rsid w:val="00192A8C"/>
    <w:rsid w:val="00193809"/>
    <w:rsid w:val="00195BF2"/>
    <w:rsid w:val="00195CFC"/>
    <w:rsid w:val="001A14A5"/>
    <w:rsid w:val="001A22DA"/>
    <w:rsid w:val="001A43CE"/>
    <w:rsid w:val="001A4A57"/>
    <w:rsid w:val="001A53A8"/>
    <w:rsid w:val="001A71D2"/>
    <w:rsid w:val="001A7719"/>
    <w:rsid w:val="001A78B2"/>
    <w:rsid w:val="001B2AEA"/>
    <w:rsid w:val="001B3C38"/>
    <w:rsid w:val="001B3C98"/>
    <w:rsid w:val="001B4E40"/>
    <w:rsid w:val="001B7AFA"/>
    <w:rsid w:val="001C0C51"/>
    <w:rsid w:val="001C0FF1"/>
    <w:rsid w:val="001C272B"/>
    <w:rsid w:val="001C392F"/>
    <w:rsid w:val="001C3F48"/>
    <w:rsid w:val="001C52CF"/>
    <w:rsid w:val="001C6047"/>
    <w:rsid w:val="001D037E"/>
    <w:rsid w:val="001D1E19"/>
    <w:rsid w:val="001D204B"/>
    <w:rsid w:val="001D2627"/>
    <w:rsid w:val="001D5ABD"/>
    <w:rsid w:val="001D6EFC"/>
    <w:rsid w:val="001D7D79"/>
    <w:rsid w:val="001E2C4B"/>
    <w:rsid w:val="001E3E7A"/>
    <w:rsid w:val="001E5030"/>
    <w:rsid w:val="001E5DF2"/>
    <w:rsid w:val="001E6273"/>
    <w:rsid w:val="001E6DA2"/>
    <w:rsid w:val="001E7590"/>
    <w:rsid w:val="001E7B67"/>
    <w:rsid w:val="001E7E4A"/>
    <w:rsid w:val="001F15F5"/>
    <w:rsid w:val="001F2624"/>
    <w:rsid w:val="001F3435"/>
    <w:rsid w:val="001F34F1"/>
    <w:rsid w:val="001F36A1"/>
    <w:rsid w:val="001F4A79"/>
    <w:rsid w:val="001F5D4E"/>
    <w:rsid w:val="001F6640"/>
    <w:rsid w:val="001F67A2"/>
    <w:rsid w:val="001F6F46"/>
    <w:rsid w:val="002007DB"/>
    <w:rsid w:val="00200926"/>
    <w:rsid w:val="00202262"/>
    <w:rsid w:val="002022D5"/>
    <w:rsid w:val="00202E90"/>
    <w:rsid w:val="0020342B"/>
    <w:rsid w:val="00203ADC"/>
    <w:rsid w:val="002044FE"/>
    <w:rsid w:val="00206D11"/>
    <w:rsid w:val="00207D2B"/>
    <w:rsid w:val="00210355"/>
    <w:rsid w:val="00213912"/>
    <w:rsid w:val="00213A0C"/>
    <w:rsid w:val="00214016"/>
    <w:rsid w:val="0021469E"/>
    <w:rsid w:val="002151E4"/>
    <w:rsid w:val="00220089"/>
    <w:rsid w:val="00220B4C"/>
    <w:rsid w:val="00220FD7"/>
    <w:rsid w:val="0022202F"/>
    <w:rsid w:val="002251A2"/>
    <w:rsid w:val="002275AA"/>
    <w:rsid w:val="002301A9"/>
    <w:rsid w:val="00231840"/>
    <w:rsid w:val="00231B1E"/>
    <w:rsid w:val="00233248"/>
    <w:rsid w:val="00236476"/>
    <w:rsid w:val="00236A19"/>
    <w:rsid w:val="002417FC"/>
    <w:rsid w:val="00241980"/>
    <w:rsid w:val="0024361A"/>
    <w:rsid w:val="00243CFD"/>
    <w:rsid w:val="0024609D"/>
    <w:rsid w:val="00246EE0"/>
    <w:rsid w:val="002477AD"/>
    <w:rsid w:val="002479F5"/>
    <w:rsid w:val="00247A9D"/>
    <w:rsid w:val="00250507"/>
    <w:rsid w:val="002513F8"/>
    <w:rsid w:val="00253621"/>
    <w:rsid w:val="00256E42"/>
    <w:rsid w:val="002576E2"/>
    <w:rsid w:val="002578DD"/>
    <w:rsid w:val="00260B7F"/>
    <w:rsid w:val="00260F3B"/>
    <w:rsid w:val="00261B77"/>
    <w:rsid w:val="00263A3F"/>
    <w:rsid w:val="00263E9B"/>
    <w:rsid w:val="002643CD"/>
    <w:rsid w:val="00265677"/>
    <w:rsid w:val="00266DF8"/>
    <w:rsid w:val="00270E23"/>
    <w:rsid w:val="00271205"/>
    <w:rsid w:val="00271FF3"/>
    <w:rsid w:val="00273130"/>
    <w:rsid w:val="0027412A"/>
    <w:rsid w:val="00274664"/>
    <w:rsid w:val="002776BD"/>
    <w:rsid w:val="00277938"/>
    <w:rsid w:val="002806B3"/>
    <w:rsid w:val="00283586"/>
    <w:rsid w:val="00284D86"/>
    <w:rsid w:val="00285A9D"/>
    <w:rsid w:val="0028644C"/>
    <w:rsid w:val="00287713"/>
    <w:rsid w:val="00290877"/>
    <w:rsid w:val="00293441"/>
    <w:rsid w:val="00293AB9"/>
    <w:rsid w:val="00294228"/>
    <w:rsid w:val="002956A9"/>
    <w:rsid w:val="00295C36"/>
    <w:rsid w:val="00295ED1"/>
    <w:rsid w:val="0029744A"/>
    <w:rsid w:val="002A0298"/>
    <w:rsid w:val="002A200A"/>
    <w:rsid w:val="002A2B68"/>
    <w:rsid w:val="002A56FB"/>
    <w:rsid w:val="002B0263"/>
    <w:rsid w:val="002B23A9"/>
    <w:rsid w:val="002B302B"/>
    <w:rsid w:val="002B3BE1"/>
    <w:rsid w:val="002B3DCB"/>
    <w:rsid w:val="002B5A86"/>
    <w:rsid w:val="002B6A4B"/>
    <w:rsid w:val="002B7CC0"/>
    <w:rsid w:val="002C013D"/>
    <w:rsid w:val="002C0218"/>
    <w:rsid w:val="002C15FB"/>
    <w:rsid w:val="002C2079"/>
    <w:rsid w:val="002C21EA"/>
    <w:rsid w:val="002C2732"/>
    <w:rsid w:val="002C293A"/>
    <w:rsid w:val="002C29B4"/>
    <w:rsid w:val="002C3018"/>
    <w:rsid w:val="002C3E38"/>
    <w:rsid w:val="002C4068"/>
    <w:rsid w:val="002C42FB"/>
    <w:rsid w:val="002C5BF0"/>
    <w:rsid w:val="002C75CA"/>
    <w:rsid w:val="002C7F84"/>
    <w:rsid w:val="002D081C"/>
    <w:rsid w:val="002D14A3"/>
    <w:rsid w:val="002D36C7"/>
    <w:rsid w:val="002D4FD9"/>
    <w:rsid w:val="002D5011"/>
    <w:rsid w:val="002D62A7"/>
    <w:rsid w:val="002D6B1E"/>
    <w:rsid w:val="002D6DC3"/>
    <w:rsid w:val="002D6EAF"/>
    <w:rsid w:val="002E03BC"/>
    <w:rsid w:val="002E089B"/>
    <w:rsid w:val="002E13E5"/>
    <w:rsid w:val="002E18F2"/>
    <w:rsid w:val="002E1B61"/>
    <w:rsid w:val="002E1EC0"/>
    <w:rsid w:val="002E226B"/>
    <w:rsid w:val="002E30EB"/>
    <w:rsid w:val="002E48E4"/>
    <w:rsid w:val="002E57BD"/>
    <w:rsid w:val="002E6FBF"/>
    <w:rsid w:val="002F0902"/>
    <w:rsid w:val="002F1440"/>
    <w:rsid w:val="002F18B6"/>
    <w:rsid w:val="002F1982"/>
    <w:rsid w:val="002F1DEA"/>
    <w:rsid w:val="002F263D"/>
    <w:rsid w:val="002F2BCC"/>
    <w:rsid w:val="002F34A9"/>
    <w:rsid w:val="002F3CF1"/>
    <w:rsid w:val="002F54AD"/>
    <w:rsid w:val="002F55C9"/>
    <w:rsid w:val="002F57B5"/>
    <w:rsid w:val="002F7A31"/>
    <w:rsid w:val="00300343"/>
    <w:rsid w:val="00302447"/>
    <w:rsid w:val="00302FA2"/>
    <w:rsid w:val="00303DC6"/>
    <w:rsid w:val="00305C02"/>
    <w:rsid w:val="00313FEC"/>
    <w:rsid w:val="003143D7"/>
    <w:rsid w:val="00314635"/>
    <w:rsid w:val="0031611A"/>
    <w:rsid w:val="00316403"/>
    <w:rsid w:val="003169FD"/>
    <w:rsid w:val="00316C0F"/>
    <w:rsid w:val="003205AD"/>
    <w:rsid w:val="003221A6"/>
    <w:rsid w:val="00322E91"/>
    <w:rsid w:val="00324D76"/>
    <w:rsid w:val="00326121"/>
    <w:rsid w:val="00326527"/>
    <w:rsid w:val="00326DCF"/>
    <w:rsid w:val="00326E88"/>
    <w:rsid w:val="003275AC"/>
    <w:rsid w:val="003348FF"/>
    <w:rsid w:val="00335704"/>
    <w:rsid w:val="00336C65"/>
    <w:rsid w:val="00340769"/>
    <w:rsid w:val="00340D28"/>
    <w:rsid w:val="00341D0D"/>
    <w:rsid w:val="003439E2"/>
    <w:rsid w:val="00345A0C"/>
    <w:rsid w:val="003468D5"/>
    <w:rsid w:val="00346FC6"/>
    <w:rsid w:val="00347A1B"/>
    <w:rsid w:val="0035018E"/>
    <w:rsid w:val="00351263"/>
    <w:rsid w:val="0035283F"/>
    <w:rsid w:val="00354986"/>
    <w:rsid w:val="003555B7"/>
    <w:rsid w:val="003558E0"/>
    <w:rsid w:val="00356F1A"/>
    <w:rsid w:val="00357470"/>
    <w:rsid w:val="00362C3B"/>
    <w:rsid w:val="00363313"/>
    <w:rsid w:val="00365B47"/>
    <w:rsid w:val="00365D13"/>
    <w:rsid w:val="00367638"/>
    <w:rsid w:val="00367CDA"/>
    <w:rsid w:val="00367DA4"/>
    <w:rsid w:val="00370B74"/>
    <w:rsid w:val="00370D09"/>
    <w:rsid w:val="00371F50"/>
    <w:rsid w:val="00372B4B"/>
    <w:rsid w:val="00374FB8"/>
    <w:rsid w:val="0037580A"/>
    <w:rsid w:val="00382733"/>
    <w:rsid w:val="0038279A"/>
    <w:rsid w:val="00384F42"/>
    <w:rsid w:val="003855CF"/>
    <w:rsid w:val="0038664E"/>
    <w:rsid w:val="0039124A"/>
    <w:rsid w:val="00392241"/>
    <w:rsid w:val="003926A6"/>
    <w:rsid w:val="00392CBB"/>
    <w:rsid w:val="00393431"/>
    <w:rsid w:val="0039569B"/>
    <w:rsid w:val="003979F8"/>
    <w:rsid w:val="003A0B6B"/>
    <w:rsid w:val="003A1E46"/>
    <w:rsid w:val="003A1F21"/>
    <w:rsid w:val="003A2C74"/>
    <w:rsid w:val="003A58D5"/>
    <w:rsid w:val="003A5A7E"/>
    <w:rsid w:val="003A5E4C"/>
    <w:rsid w:val="003A60AC"/>
    <w:rsid w:val="003A6247"/>
    <w:rsid w:val="003A6711"/>
    <w:rsid w:val="003A6728"/>
    <w:rsid w:val="003A698B"/>
    <w:rsid w:val="003A794C"/>
    <w:rsid w:val="003B3672"/>
    <w:rsid w:val="003B3EC3"/>
    <w:rsid w:val="003B4A3D"/>
    <w:rsid w:val="003B4CCD"/>
    <w:rsid w:val="003B61DC"/>
    <w:rsid w:val="003B7D12"/>
    <w:rsid w:val="003C0C41"/>
    <w:rsid w:val="003C11FB"/>
    <w:rsid w:val="003C13EF"/>
    <w:rsid w:val="003C2047"/>
    <w:rsid w:val="003C2068"/>
    <w:rsid w:val="003C215E"/>
    <w:rsid w:val="003C3528"/>
    <w:rsid w:val="003C493F"/>
    <w:rsid w:val="003C5B27"/>
    <w:rsid w:val="003D0D97"/>
    <w:rsid w:val="003D1805"/>
    <w:rsid w:val="003D236E"/>
    <w:rsid w:val="003D2BB4"/>
    <w:rsid w:val="003D2C73"/>
    <w:rsid w:val="003D5983"/>
    <w:rsid w:val="003D5B2F"/>
    <w:rsid w:val="003D6C29"/>
    <w:rsid w:val="003D785A"/>
    <w:rsid w:val="003D7B8E"/>
    <w:rsid w:val="003E1FF6"/>
    <w:rsid w:val="003E3A0D"/>
    <w:rsid w:val="003E3EB7"/>
    <w:rsid w:val="003E672F"/>
    <w:rsid w:val="003E6A50"/>
    <w:rsid w:val="003E729F"/>
    <w:rsid w:val="003E7C6A"/>
    <w:rsid w:val="003F1C9D"/>
    <w:rsid w:val="003F3CAE"/>
    <w:rsid w:val="003F5156"/>
    <w:rsid w:val="003F5457"/>
    <w:rsid w:val="003F576F"/>
    <w:rsid w:val="003F57A6"/>
    <w:rsid w:val="003F5B30"/>
    <w:rsid w:val="003F77BC"/>
    <w:rsid w:val="00402763"/>
    <w:rsid w:val="00402996"/>
    <w:rsid w:val="00402B31"/>
    <w:rsid w:val="00402C44"/>
    <w:rsid w:val="00404B83"/>
    <w:rsid w:val="004054F4"/>
    <w:rsid w:val="00405798"/>
    <w:rsid w:val="00406EA6"/>
    <w:rsid w:val="00414420"/>
    <w:rsid w:val="00414AF0"/>
    <w:rsid w:val="00416905"/>
    <w:rsid w:val="00416CD2"/>
    <w:rsid w:val="0042087C"/>
    <w:rsid w:val="00422801"/>
    <w:rsid w:val="00423612"/>
    <w:rsid w:val="00423707"/>
    <w:rsid w:val="00425DB2"/>
    <w:rsid w:val="0042633C"/>
    <w:rsid w:val="00427064"/>
    <w:rsid w:val="00430B02"/>
    <w:rsid w:val="00431C5C"/>
    <w:rsid w:val="0043236B"/>
    <w:rsid w:val="00434373"/>
    <w:rsid w:val="00434753"/>
    <w:rsid w:val="004417F4"/>
    <w:rsid w:val="00441CA9"/>
    <w:rsid w:val="004433C2"/>
    <w:rsid w:val="00443DDD"/>
    <w:rsid w:val="004442CA"/>
    <w:rsid w:val="00444709"/>
    <w:rsid w:val="00445A7A"/>
    <w:rsid w:val="004472AE"/>
    <w:rsid w:val="00447ACD"/>
    <w:rsid w:val="00447D62"/>
    <w:rsid w:val="00453612"/>
    <w:rsid w:val="004541FC"/>
    <w:rsid w:val="004546F6"/>
    <w:rsid w:val="00456324"/>
    <w:rsid w:val="0045659E"/>
    <w:rsid w:val="00461601"/>
    <w:rsid w:val="004627D2"/>
    <w:rsid w:val="004639D8"/>
    <w:rsid w:val="00466FEB"/>
    <w:rsid w:val="0046753E"/>
    <w:rsid w:val="00467ECF"/>
    <w:rsid w:val="00472214"/>
    <w:rsid w:val="00472A05"/>
    <w:rsid w:val="00472A1C"/>
    <w:rsid w:val="00474E7C"/>
    <w:rsid w:val="0047596B"/>
    <w:rsid w:val="0047694D"/>
    <w:rsid w:val="00480514"/>
    <w:rsid w:val="00485B26"/>
    <w:rsid w:val="0048634D"/>
    <w:rsid w:val="00486C0F"/>
    <w:rsid w:val="004875EF"/>
    <w:rsid w:val="0049119F"/>
    <w:rsid w:val="00491E6A"/>
    <w:rsid w:val="00492B0A"/>
    <w:rsid w:val="00493388"/>
    <w:rsid w:val="004978F5"/>
    <w:rsid w:val="004A0DC2"/>
    <w:rsid w:val="004A1F80"/>
    <w:rsid w:val="004A1FF0"/>
    <w:rsid w:val="004A42BC"/>
    <w:rsid w:val="004A4D4D"/>
    <w:rsid w:val="004B10E3"/>
    <w:rsid w:val="004B18F7"/>
    <w:rsid w:val="004B27DC"/>
    <w:rsid w:val="004B29F5"/>
    <w:rsid w:val="004B7801"/>
    <w:rsid w:val="004C1CCD"/>
    <w:rsid w:val="004C2EEB"/>
    <w:rsid w:val="004C424B"/>
    <w:rsid w:val="004C69C0"/>
    <w:rsid w:val="004D1F46"/>
    <w:rsid w:val="004D20D1"/>
    <w:rsid w:val="004D2F00"/>
    <w:rsid w:val="004D3E45"/>
    <w:rsid w:val="004D768F"/>
    <w:rsid w:val="004E242F"/>
    <w:rsid w:val="004E2623"/>
    <w:rsid w:val="004E3320"/>
    <w:rsid w:val="004E38D5"/>
    <w:rsid w:val="004E57B2"/>
    <w:rsid w:val="004E60E6"/>
    <w:rsid w:val="004E7977"/>
    <w:rsid w:val="004F0619"/>
    <w:rsid w:val="004F0C3B"/>
    <w:rsid w:val="004F4620"/>
    <w:rsid w:val="004F7290"/>
    <w:rsid w:val="004F756D"/>
    <w:rsid w:val="00502A4D"/>
    <w:rsid w:val="0050365D"/>
    <w:rsid w:val="0050378F"/>
    <w:rsid w:val="00505FFB"/>
    <w:rsid w:val="00507968"/>
    <w:rsid w:val="00510381"/>
    <w:rsid w:val="00510E5B"/>
    <w:rsid w:val="0051507A"/>
    <w:rsid w:val="00515890"/>
    <w:rsid w:val="0051619F"/>
    <w:rsid w:val="00516259"/>
    <w:rsid w:val="00516707"/>
    <w:rsid w:val="0051765A"/>
    <w:rsid w:val="00517964"/>
    <w:rsid w:val="00517AB1"/>
    <w:rsid w:val="005204B7"/>
    <w:rsid w:val="00520DD3"/>
    <w:rsid w:val="005216AA"/>
    <w:rsid w:val="00521C1D"/>
    <w:rsid w:val="00521D29"/>
    <w:rsid w:val="00524709"/>
    <w:rsid w:val="00525863"/>
    <w:rsid w:val="0052599F"/>
    <w:rsid w:val="00525B40"/>
    <w:rsid w:val="005266DF"/>
    <w:rsid w:val="005273DE"/>
    <w:rsid w:val="00527812"/>
    <w:rsid w:val="00532BEA"/>
    <w:rsid w:val="00534347"/>
    <w:rsid w:val="0053673F"/>
    <w:rsid w:val="00540FDF"/>
    <w:rsid w:val="00542048"/>
    <w:rsid w:val="00542A9B"/>
    <w:rsid w:val="00542D68"/>
    <w:rsid w:val="00544505"/>
    <w:rsid w:val="005460CD"/>
    <w:rsid w:val="00546FDA"/>
    <w:rsid w:val="00547A40"/>
    <w:rsid w:val="0055082E"/>
    <w:rsid w:val="005508B6"/>
    <w:rsid w:val="00552C87"/>
    <w:rsid w:val="005552AC"/>
    <w:rsid w:val="005566B3"/>
    <w:rsid w:val="00560CC7"/>
    <w:rsid w:val="005617A6"/>
    <w:rsid w:val="0056255B"/>
    <w:rsid w:val="00563030"/>
    <w:rsid w:val="005633F3"/>
    <w:rsid w:val="00565236"/>
    <w:rsid w:val="005664FF"/>
    <w:rsid w:val="00566C47"/>
    <w:rsid w:val="00566C70"/>
    <w:rsid w:val="00567B1D"/>
    <w:rsid w:val="005722F9"/>
    <w:rsid w:val="00572472"/>
    <w:rsid w:val="00572860"/>
    <w:rsid w:val="00572988"/>
    <w:rsid w:val="00572CF9"/>
    <w:rsid w:val="00575EE4"/>
    <w:rsid w:val="00576272"/>
    <w:rsid w:val="00576EDA"/>
    <w:rsid w:val="00580690"/>
    <w:rsid w:val="00581202"/>
    <w:rsid w:val="0058195E"/>
    <w:rsid w:val="00582BE4"/>
    <w:rsid w:val="00584410"/>
    <w:rsid w:val="005871BD"/>
    <w:rsid w:val="00587DCA"/>
    <w:rsid w:val="00591A3C"/>
    <w:rsid w:val="00592F4F"/>
    <w:rsid w:val="005937D7"/>
    <w:rsid w:val="00593F17"/>
    <w:rsid w:val="0059582E"/>
    <w:rsid w:val="00597F2F"/>
    <w:rsid w:val="005A02B8"/>
    <w:rsid w:val="005A0F6A"/>
    <w:rsid w:val="005A1087"/>
    <w:rsid w:val="005A15EC"/>
    <w:rsid w:val="005A301D"/>
    <w:rsid w:val="005A3B81"/>
    <w:rsid w:val="005A4B18"/>
    <w:rsid w:val="005A6DC4"/>
    <w:rsid w:val="005A7126"/>
    <w:rsid w:val="005A71ED"/>
    <w:rsid w:val="005A77C2"/>
    <w:rsid w:val="005B2070"/>
    <w:rsid w:val="005B2F07"/>
    <w:rsid w:val="005B424A"/>
    <w:rsid w:val="005B4580"/>
    <w:rsid w:val="005B45D8"/>
    <w:rsid w:val="005B51AF"/>
    <w:rsid w:val="005B5DFE"/>
    <w:rsid w:val="005C48B7"/>
    <w:rsid w:val="005C70DD"/>
    <w:rsid w:val="005C7D44"/>
    <w:rsid w:val="005D2462"/>
    <w:rsid w:val="005D2F71"/>
    <w:rsid w:val="005D4EDE"/>
    <w:rsid w:val="005D5E7B"/>
    <w:rsid w:val="005D7A2E"/>
    <w:rsid w:val="005E077B"/>
    <w:rsid w:val="005E2797"/>
    <w:rsid w:val="005E2CFF"/>
    <w:rsid w:val="005E3378"/>
    <w:rsid w:val="005E52EC"/>
    <w:rsid w:val="005E6321"/>
    <w:rsid w:val="005E7EE9"/>
    <w:rsid w:val="005F0446"/>
    <w:rsid w:val="005F2091"/>
    <w:rsid w:val="005F2BDB"/>
    <w:rsid w:val="005F3316"/>
    <w:rsid w:val="005F4DC5"/>
    <w:rsid w:val="005F521E"/>
    <w:rsid w:val="005F5281"/>
    <w:rsid w:val="005F599B"/>
    <w:rsid w:val="005F6EB9"/>
    <w:rsid w:val="006012F8"/>
    <w:rsid w:val="00604129"/>
    <w:rsid w:val="00604F80"/>
    <w:rsid w:val="00605B50"/>
    <w:rsid w:val="00607E4F"/>
    <w:rsid w:val="00610559"/>
    <w:rsid w:val="00610EA8"/>
    <w:rsid w:val="006119DF"/>
    <w:rsid w:val="00611DBC"/>
    <w:rsid w:val="006138EC"/>
    <w:rsid w:val="00614285"/>
    <w:rsid w:val="006224D3"/>
    <w:rsid w:val="00622690"/>
    <w:rsid w:val="00622C17"/>
    <w:rsid w:val="006234BC"/>
    <w:rsid w:val="006239A4"/>
    <w:rsid w:val="00623F7E"/>
    <w:rsid w:val="00626B99"/>
    <w:rsid w:val="00627A5F"/>
    <w:rsid w:val="00631BB1"/>
    <w:rsid w:val="00636569"/>
    <w:rsid w:val="00636EFC"/>
    <w:rsid w:val="0063734F"/>
    <w:rsid w:val="006432E6"/>
    <w:rsid w:val="00644988"/>
    <w:rsid w:val="00645BB3"/>
    <w:rsid w:val="00645DBC"/>
    <w:rsid w:val="0064735B"/>
    <w:rsid w:val="006512BC"/>
    <w:rsid w:val="00651C17"/>
    <w:rsid w:val="00652537"/>
    <w:rsid w:val="00653320"/>
    <w:rsid w:val="00655998"/>
    <w:rsid w:val="00656046"/>
    <w:rsid w:val="00656907"/>
    <w:rsid w:val="00656A8B"/>
    <w:rsid w:val="006621E3"/>
    <w:rsid w:val="00665121"/>
    <w:rsid w:val="00665425"/>
    <w:rsid w:val="0066613B"/>
    <w:rsid w:val="0066684F"/>
    <w:rsid w:val="0066742D"/>
    <w:rsid w:val="00670DB8"/>
    <w:rsid w:val="006720E1"/>
    <w:rsid w:val="00673665"/>
    <w:rsid w:val="00674DCB"/>
    <w:rsid w:val="00676B56"/>
    <w:rsid w:val="00676E08"/>
    <w:rsid w:val="0067731F"/>
    <w:rsid w:val="0067752A"/>
    <w:rsid w:val="00680931"/>
    <w:rsid w:val="00680CEF"/>
    <w:rsid w:val="006828D1"/>
    <w:rsid w:val="00683B9A"/>
    <w:rsid w:val="00687178"/>
    <w:rsid w:val="00687987"/>
    <w:rsid w:val="00692F12"/>
    <w:rsid w:val="006938E4"/>
    <w:rsid w:val="006953C8"/>
    <w:rsid w:val="0069619C"/>
    <w:rsid w:val="00696A4C"/>
    <w:rsid w:val="0069736B"/>
    <w:rsid w:val="006979E6"/>
    <w:rsid w:val="006A02BC"/>
    <w:rsid w:val="006A19C0"/>
    <w:rsid w:val="006A3C6F"/>
    <w:rsid w:val="006A7DCE"/>
    <w:rsid w:val="006B2061"/>
    <w:rsid w:val="006B25E0"/>
    <w:rsid w:val="006B2B91"/>
    <w:rsid w:val="006B4E28"/>
    <w:rsid w:val="006B52D7"/>
    <w:rsid w:val="006C025E"/>
    <w:rsid w:val="006C081F"/>
    <w:rsid w:val="006C1037"/>
    <w:rsid w:val="006C10FC"/>
    <w:rsid w:val="006C23FB"/>
    <w:rsid w:val="006C3371"/>
    <w:rsid w:val="006C4709"/>
    <w:rsid w:val="006C48DF"/>
    <w:rsid w:val="006C5D39"/>
    <w:rsid w:val="006C6AC4"/>
    <w:rsid w:val="006C7964"/>
    <w:rsid w:val="006D07C6"/>
    <w:rsid w:val="006D0E3F"/>
    <w:rsid w:val="006D478A"/>
    <w:rsid w:val="006D4A81"/>
    <w:rsid w:val="006D7212"/>
    <w:rsid w:val="006E2668"/>
    <w:rsid w:val="006E305D"/>
    <w:rsid w:val="006E4A75"/>
    <w:rsid w:val="006E6F3D"/>
    <w:rsid w:val="006E7C2D"/>
    <w:rsid w:val="006F55A4"/>
    <w:rsid w:val="006F581C"/>
    <w:rsid w:val="006F61B3"/>
    <w:rsid w:val="006F6FFA"/>
    <w:rsid w:val="006F7F4D"/>
    <w:rsid w:val="00700836"/>
    <w:rsid w:val="00701C22"/>
    <w:rsid w:val="0070298F"/>
    <w:rsid w:val="00702F24"/>
    <w:rsid w:val="007044CF"/>
    <w:rsid w:val="00704678"/>
    <w:rsid w:val="00705BEB"/>
    <w:rsid w:val="00707B0C"/>
    <w:rsid w:val="00712A4A"/>
    <w:rsid w:val="0071330F"/>
    <w:rsid w:val="00713CEC"/>
    <w:rsid w:val="0071407D"/>
    <w:rsid w:val="007150DC"/>
    <w:rsid w:val="007165B2"/>
    <w:rsid w:val="007173FF"/>
    <w:rsid w:val="00721414"/>
    <w:rsid w:val="00722D62"/>
    <w:rsid w:val="0072489C"/>
    <w:rsid w:val="00727EE6"/>
    <w:rsid w:val="007340BD"/>
    <w:rsid w:val="007363E9"/>
    <w:rsid w:val="00736AC4"/>
    <w:rsid w:val="00737590"/>
    <w:rsid w:val="0074025C"/>
    <w:rsid w:val="00740A49"/>
    <w:rsid w:val="00741465"/>
    <w:rsid w:val="00742E6E"/>
    <w:rsid w:val="00746548"/>
    <w:rsid w:val="00747DC0"/>
    <w:rsid w:val="00751296"/>
    <w:rsid w:val="007523EC"/>
    <w:rsid w:val="0075387A"/>
    <w:rsid w:val="00754038"/>
    <w:rsid w:val="00754A84"/>
    <w:rsid w:val="00757055"/>
    <w:rsid w:val="00760E0A"/>
    <w:rsid w:val="00761AE2"/>
    <w:rsid w:val="007650D7"/>
    <w:rsid w:val="0076516E"/>
    <w:rsid w:val="00765F1B"/>
    <w:rsid w:val="00767122"/>
    <w:rsid w:val="00767BC5"/>
    <w:rsid w:val="007721FD"/>
    <w:rsid w:val="00774FE2"/>
    <w:rsid w:val="00776D6C"/>
    <w:rsid w:val="0078002F"/>
    <w:rsid w:val="007829DA"/>
    <w:rsid w:val="00784C45"/>
    <w:rsid w:val="007860DE"/>
    <w:rsid w:val="00786A82"/>
    <w:rsid w:val="0079315A"/>
    <w:rsid w:val="00793EE2"/>
    <w:rsid w:val="00796C39"/>
    <w:rsid w:val="00796D63"/>
    <w:rsid w:val="007972C2"/>
    <w:rsid w:val="007A33BB"/>
    <w:rsid w:val="007A5A1C"/>
    <w:rsid w:val="007A6F38"/>
    <w:rsid w:val="007B2615"/>
    <w:rsid w:val="007B281B"/>
    <w:rsid w:val="007B3A2D"/>
    <w:rsid w:val="007B3CA4"/>
    <w:rsid w:val="007B3F0E"/>
    <w:rsid w:val="007B44AD"/>
    <w:rsid w:val="007B4E01"/>
    <w:rsid w:val="007B4F86"/>
    <w:rsid w:val="007B5B3E"/>
    <w:rsid w:val="007B5DBE"/>
    <w:rsid w:val="007B6179"/>
    <w:rsid w:val="007B65ED"/>
    <w:rsid w:val="007B682E"/>
    <w:rsid w:val="007B7503"/>
    <w:rsid w:val="007B767F"/>
    <w:rsid w:val="007B7B18"/>
    <w:rsid w:val="007C0F5F"/>
    <w:rsid w:val="007C1933"/>
    <w:rsid w:val="007C36F5"/>
    <w:rsid w:val="007C55B0"/>
    <w:rsid w:val="007C57CD"/>
    <w:rsid w:val="007C646F"/>
    <w:rsid w:val="007C71CE"/>
    <w:rsid w:val="007C766A"/>
    <w:rsid w:val="007D0FE3"/>
    <w:rsid w:val="007D27D1"/>
    <w:rsid w:val="007D2830"/>
    <w:rsid w:val="007D2DD4"/>
    <w:rsid w:val="007D5C6C"/>
    <w:rsid w:val="007D60A7"/>
    <w:rsid w:val="007D6196"/>
    <w:rsid w:val="007D6BFF"/>
    <w:rsid w:val="007E0987"/>
    <w:rsid w:val="007E2A93"/>
    <w:rsid w:val="007E2B7A"/>
    <w:rsid w:val="007E3C27"/>
    <w:rsid w:val="007E3C7E"/>
    <w:rsid w:val="007E59AC"/>
    <w:rsid w:val="007E5C82"/>
    <w:rsid w:val="007E73E0"/>
    <w:rsid w:val="007E79D2"/>
    <w:rsid w:val="007F0BEC"/>
    <w:rsid w:val="007F0CC7"/>
    <w:rsid w:val="007F15D0"/>
    <w:rsid w:val="007F183D"/>
    <w:rsid w:val="007F49B3"/>
    <w:rsid w:val="007F6D36"/>
    <w:rsid w:val="00801297"/>
    <w:rsid w:val="00802FEC"/>
    <w:rsid w:val="00803E9A"/>
    <w:rsid w:val="0080427E"/>
    <w:rsid w:val="00805750"/>
    <w:rsid w:val="008060CF"/>
    <w:rsid w:val="00806166"/>
    <w:rsid w:val="008077D6"/>
    <w:rsid w:val="0080782C"/>
    <w:rsid w:val="00810743"/>
    <w:rsid w:val="008122F3"/>
    <w:rsid w:val="00812678"/>
    <w:rsid w:val="00814AAC"/>
    <w:rsid w:val="00814FBB"/>
    <w:rsid w:val="008157C5"/>
    <w:rsid w:val="008161C4"/>
    <w:rsid w:val="00817005"/>
    <w:rsid w:val="00817689"/>
    <w:rsid w:val="008216E8"/>
    <w:rsid w:val="00822070"/>
    <w:rsid w:val="008227AF"/>
    <w:rsid w:val="008231C5"/>
    <w:rsid w:val="00823D46"/>
    <w:rsid w:val="00824B5A"/>
    <w:rsid w:val="00825680"/>
    <w:rsid w:val="008271B4"/>
    <w:rsid w:val="0082753A"/>
    <w:rsid w:val="00827C2A"/>
    <w:rsid w:val="008314BC"/>
    <w:rsid w:val="008322A4"/>
    <w:rsid w:val="008323E2"/>
    <w:rsid w:val="00832530"/>
    <w:rsid w:val="0083455C"/>
    <w:rsid w:val="008363E2"/>
    <w:rsid w:val="00836B39"/>
    <w:rsid w:val="00837A87"/>
    <w:rsid w:val="008400DC"/>
    <w:rsid w:val="00841659"/>
    <w:rsid w:val="008416F5"/>
    <w:rsid w:val="00841940"/>
    <w:rsid w:val="00841B64"/>
    <w:rsid w:val="00841D73"/>
    <w:rsid w:val="00842748"/>
    <w:rsid w:val="008428BA"/>
    <w:rsid w:val="00843495"/>
    <w:rsid w:val="008437B7"/>
    <w:rsid w:val="0084465A"/>
    <w:rsid w:val="00844EAD"/>
    <w:rsid w:val="00845728"/>
    <w:rsid w:val="0084589F"/>
    <w:rsid w:val="00846953"/>
    <w:rsid w:val="008472D2"/>
    <w:rsid w:val="00847F2F"/>
    <w:rsid w:val="00850F41"/>
    <w:rsid w:val="0085153A"/>
    <w:rsid w:val="008520A7"/>
    <w:rsid w:val="0085251E"/>
    <w:rsid w:val="00852EB6"/>
    <w:rsid w:val="00853C4C"/>
    <w:rsid w:val="00854176"/>
    <w:rsid w:val="00856357"/>
    <w:rsid w:val="0085699B"/>
    <w:rsid w:val="00856D0E"/>
    <w:rsid w:val="008609DC"/>
    <w:rsid w:val="008616ED"/>
    <w:rsid w:val="00861FD6"/>
    <w:rsid w:val="00863F0F"/>
    <w:rsid w:val="008640A1"/>
    <w:rsid w:val="008646BB"/>
    <w:rsid w:val="008651E4"/>
    <w:rsid w:val="0086620A"/>
    <w:rsid w:val="00866CCB"/>
    <w:rsid w:val="00870785"/>
    <w:rsid w:val="00871C80"/>
    <w:rsid w:val="00872BF5"/>
    <w:rsid w:val="008741EA"/>
    <w:rsid w:val="00875760"/>
    <w:rsid w:val="008764D6"/>
    <w:rsid w:val="008803E1"/>
    <w:rsid w:val="00880FC6"/>
    <w:rsid w:val="008818C1"/>
    <w:rsid w:val="008820BC"/>
    <w:rsid w:val="00882589"/>
    <w:rsid w:val="00883074"/>
    <w:rsid w:val="00884C8C"/>
    <w:rsid w:val="008909D3"/>
    <w:rsid w:val="00891438"/>
    <w:rsid w:val="00892611"/>
    <w:rsid w:val="0089267D"/>
    <w:rsid w:val="00893F77"/>
    <w:rsid w:val="00894298"/>
    <w:rsid w:val="008957F0"/>
    <w:rsid w:val="00895E69"/>
    <w:rsid w:val="00895F41"/>
    <w:rsid w:val="0089785B"/>
    <w:rsid w:val="00897A09"/>
    <w:rsid w:val="008A0A08"/>
    <w:rsid w:val="008A1FD9"/>
    <w:rsid w:val="008A2459"/>
    <w:rsid w:val="008A29D6"/>
    <w:rsid w:val="008A2A5A"/>
    <w:rsid w:val="008A3652"/>
    <w:rsid w:val="008A5121"/>
    <w:rsid w:val="008A5CD2"/>
    <w:rsid w:val="008A6A72"/>
    <w:rsid w:val="008A6DC4"/>
    <w:rsid w:val="008A6EC5"/>
    <w:rsid w:val="008B0A04"/>
    <w:rsid w:val="008B2C8D"/>
    <w:rsid w:val="008B4C2F"/>
    <w:rsid w:val="008C5E9D"/>
    <w:rsid w:val="008D3240"/>
    <w:rsid w:val="008D4700"/>
    <w:rsid w:val="008D6F1F"/>
    <w:rsid w:val="008D7216"/>
    <w:rsid w:val="008E0E1C"/>
    <w:rsid w:val="008E176F"/>
    <w:rsid w:val="008E35EB"/>
    <w:rsid w:val="008E41C7"/>
    <w:rsid w:val="008E46DD"/>
    <w:rsid w:val="008E4EDC"/>
    <w:rsid w:val="008E5EBF"/>
    <w:rsid w:val="008E6B38"/>
    <w:rsid w:val="008E6DB9"/>
    <w:rsid w:val="008E7155"/>
    <w:rsid w:val="008F5580"/>
    <w:rsid w:val="00901BE1"/>
    <w:rsid w:val="00902C5E"/>
    <w:rsid w:val="00904A5C"/>
    <w:rsid w:val="00904CB7"/>
    <w:rsid w:val="00907240"/>
    <w:rsid w:val="00907263"/>
    <w:rsid w:val="0090780E"/>
    <w:rsid w:val="00910D2E"/>
    <w:rsid w:val="00910FAC"/>
    <w:rsid w:val="00911665"/>
    <w:rsid w:val="00911C15"/>
    <w:rsid w:val="009126D3"/>
    <w:rsid w:val="0091438A"/>
    <w:rsid w:val="00914BED"/>
    <w:rsid w:val="00916176"/>
    <w:rsid w:val="009161C4"/>
    <w:rsid w:val="00916BFB"/>
    <w:rsid w:val="00916E1E"/>
    <w:rsid w:val="0091748B"/>
    <w:rsid w:val="00920725"/>
    <w:rsid w:val="00921059"/>
    <w:rsid w:val="009212ED"/>
    <w:rsid w:val="00921942"/>
    <w:rsid w:val="00925CFA"/>
    <w:rsid w:val="0092749B"/>
    <w:rsid w:val="00930A4A"/>
    <w:rsid w:val="00930C92"/>
    <w:rsid w:val="00931B5F"/>
    <w:rsid w:val="0093295D"/>
    <w:rsid w:val="00936707"/>
    <w:rsid w:val="009372AF"/>
    <w:rsid w:val="00941FA9"/>
    <w:rsid w:val="00942BBB"/>
    <w:rsid w:val="00943A94"/>
    <w:rsid w:val="00943ECB"/>
    <w:rsid w:val="00944536"/>
    <w:rsid w:val="00945D09"/>
    <w:rsid w:val="009464B1"/>
    <w:rsid w:val="00951CA8"/>
    <w:rsid w:val="009528B8"/>
    <w:rsid w:val="00954192"/>
    <w:rsid w:val="0095514A"/>
    <w:rsid w:val="00956087"/>
    <w:rsid w:val="00956C4E"/>
    <w:rsid w:val="00956F53"/>
    <w:rsid w:val="009604C8"/>
    <w:rsid w:val="00961090"/>
    <w:rsid w:val="009622F3"/>
    <w:rsid w:val="00962CD4"/>
    <w:rsid w:val="00963512"/>
    <w:rsid w:val="0096502E"/>
    <w:rsid w:val="0096559F"/>
    <w:rsid w:val="00966092"/>
    <w:rsid w:val="009663A7"/>
    <w:rsid w:val="00967368"/>
    <w:rsid w:val="00967D01"/>
    <w:rsid w:val="00970124"/>
    <w:rsid w:val="00971545"/>
    <w:rsid w:val="00971F7C"/>
    <w:rsid w:val="00974E19"/>
    <w:rsid w:val="00976D11"/>
    <w:rsid w:val="009772FB"/>
    <w:rsid w:val="00980002"/>
    <w:rsid w:val="0098054E"/>
    <w:rsid w:val="0098058A"/>
    <w:rsid w:val="00980EE0"/>
    <w:rsid w:val="009824D6"/>
    <w:rsid w:val="0098370D"/>
    <w:rsid w:val="00983C40"/>
    <w:rsid w:val="00983F21"/>
    <w:rsid w:val="00987BEC"/>
    <w:rsid w:val="0099013D"/>
    <w:rsid w:val="00990A1C"/>
    <w:rsid w:val="009929C6"/>
    <w:rsid w:val="00993337"/>
    <w:rsid w:val="009938C0"/>
    <w:rsid w:val="009957C1"/>
    <w:rsid w:val="00995B06"/>
    <w:rsid w:val="00996FDA"/>
    <w:rsid w:val="009971D9"/>
    <w:rsid w:val="00997418"/>
    <w:rsid w:val="009A0DAD"/>
    <w:rsid w:val="009A25F2"/>
    <w:rsid w:val="009A272D"/>
    <w:rsid w:val="009A2B0C"/>
    <w:rsid w:val="009A2B78"/>
    <w:rsid w:val="009A3024"/>
    <w:rsid w:val="009A5277"/>
    <w:rsid w:val="009A617C"/>
    <w:rsid w:val="009B02F7"/>
    <w:rsid w:val="009B0998"/>
    <w:rsid w:val="009B1BE3"/>
    <w:rsid w:val="009B3205"/>
    <w:rsid w:val="009B3B1C"/>
    <w:rsid w:val="009B4051"/>
    <w:rsid w:val="009B6000"/>
    <w:rsid w:val="009B6494"/>
    <w:rsid w:val="009B6A7E"/>
    <w:rsid w:val="009C03F0"/>
    <w:rsid w:val="009C073D"/>
    <w:rsid w:val="009C1CE3"/>
    <w:rsid w:val="009C28E6"/>
    <w:rsid w:val="009C2FE1"/>
    <w:rsid w:val="009C35A0"/>
    <w:rsid w:val="009C5B45"/>
    <w:rsid w:val="009C66C0"/>
    <w:rsid w:val="009C70E2"/>
    <w:rsid w:val="009D2AE3"/>
    <w:rsid w:val="009D3FB2"/>
    <w:rsid w:val="009D44EE"/>
    <w:rsid w:val="009D4A98"/>
    <w:rsid w:val="009D5CD9"/>
    <w:rsid w:val="009D6709"/>
    <w:rsid w:val="009D7CE8"/>
    <w:rsid w:val="009E018A"/>
    <w:rsid w:val="009E059D"/>
    <w:rsid w:val="009E0F45"/>
    <w:rsid w:val="009E36BA"/>
    <w:rsid w:val="009E3C46"/>
    <w:rsid w:val="009E614C"/>
    <w:rsid w:val="009E6426"/>
    <w:rsid w:val="009E6B2A"/>
    <w:rsid w:val="009E6CC2"/>
    <w:rsid w:val="009E7EA3"/>
    <w:rsid w:val="009F0B83"/>
    <w:rsid w:val="009F0C7A"/>
    <w:rsid w:val="009F15CB"/>
    <w:rsid w:val="009F3C1A"/>
    <w:rsid w:val="009F4241"/>
    <w:rsid w:val="009F58C3"/>
    <w:rsid w:val="009F7904"/>
    <w:rsid w:val="00A00612"/>
    <w:rsid w:val="00A02B36"/>
    <w:rsid w:val="00A05D90"/>
    <w:rsid w:val="00A07F4E"/>
    <w:rsid w:val="00A11D07"/>
    <w:rsid w:val="00A12180"/>
    <w:rsid w:val="00A1294C"/>
    <w:rsid w:val="00A1390F"/>
    <w:rsid w:val="00A15228"/>
    <w:rsid w:val="00A15D1B"/>
    <w:rsid w:val="00A163F3"/>
    <w:rsid w:val="00A16BB5"/>
    <w:rsid w:val="00A16DBF"/>
    <w:rsid w:val="00A1726F"/>
    <w:rsid w:val="00A17A4A"/>
    <w:rsid w:val="00A17B9A"/>
    <w:rsid w:val="00A20620"/>
    <w:rsid w:val="00A20D1A"/>
    <w:rsid w:val="00A233F1"/>
    <w:rsid w:val="00A24F0F"/>
    <w:rsid w:val="00A25D09"/>
    <w:rsid w:val="00A30713"/>
    <w:rsid w:val="00A32117"/>
    <w:rsid w:val="00A35436"/>
    <w:rsid w:val="00A3634A"/>
    <w:rsid w:val="00A369DC"/>
    <w:rsid w:val="00A42E2D"/>
    <w:rsid w:val="00A42FC1"/>
    <w:rsid w:val="00A44B77"/>
    <w:rsid w:val="00A50AB7"/>
    <w:rsid w:val="00A50BCA"/>
    <w:rsid w:val="00A51CDA"/>
    <w:rsid w:val="00A53E43"/>
    <w:rsid w:val="00A54C1B"/>
    <w:rsid w:val="00A56B7B"/>
    <w:rsid w:val="00A56EC0"/>
    <w:rsid w:val="00A57542"/>
    <w:rsid w:val="00A57742"/>
    <w:rsid w:val="00A62F45"/>
    <w:rsid w:val="00A63E4B"/>
    <w:rsid w:val="00A65D70"/>
    <w:rsid w:val="00A667C1"/>
    <w:rsid w:val="00A67AA1"/>
    <w:rsid w:val="00A708FB"/>
    <w:rsid w:val="00A71CB8"/>
    <w:rsid w:val="00A72BC2"/>
    <w:rsid w:val="00A73583"/>
    <w:rsid w:val="00A73AB1"/>
    <w:rsid w:val="00A77747"/>
    <w:rsid w:val="00A80265"/>
    <w:rsid w:val="00A806E2"/>
    <w:rsid w:val="00A82868"/>
    <w:rsid w:val="00A8429D"/>
    <w:rsid w:val="00A855B0"/>
    <w:rsid w:val="00A85620"/>
    <w:rsid w:val="00A85758"/>
    <w:rsid w:val="00A85B59"/>
    <w:rsid w:val="00A86043"/>
    <w:rsid w:val="00A8620A"/>
    <w:rsid w:val="00A8768C"/>
    <w:rsid w:val="00A91D59"/>
    <w:rsid w:val="00A922BD"/>
    <w:rsid w:val="00A942ED"/>
    <w:rsid w:val="00A946E5"/>
    <w:rsid w:val="00A95BCB"/>
    <w:rsid w:val="00A96A76"/>
    <w:rsid w:val="00A96F30"/>
    <w:rsid w:val="00A96FEB"/>
    <w:rsid w:val="00AA1B18"/>
    <w:rsid w:val="00AA261F"/>
    <w:rsid w:val="00AA443B"/>
    <w:rsid w:val="00AA5604"/>
    <w:rsid w:val="00AA5F08"/>
    <w:rsid w:val="00AA6413"/>
    <w:rsid w:val="00AA6E73"/>
    <w:rsid w:val="00AA7413"/>
    <w:rsid w:val="00AA7740"/>
    <w:rsid w:val="00AB0349"/>
    <w:rsid w:val="00AB3065"/>
    <w:rsid w:val="00AB3B15"/>
    <w:rsid w:val="00AB409E"/>
    <w:rsid w:val="00AB47C6"/>
    <w:rsid w:val="00AB602E"/>
    <w:rsid w:val="00AB6540"/>
    <w:rsid w:val="00AB7E0E"/>
    <w:rsid w:val="00AC18DB"/>
    <w:rsid w:val="00AC2480"/>
    <w:rsid w:val="00AC3524"/>
    <w:rsid w:val="00AC3BE7"/>
    <w:rsid w:val="00AD05DD"/>
    <w:rsid w:val="00AD05E0"/>
    <w:rsid w:val="00AD31CB"/>
    <w:rsid w:val="00AD4726"/>
    <w:rsid w:val="00AD4DC0"/>
    <w:rsid w:val="00AD6394"/>
    <w:rsid w:val="00AD754A"/>
    <w:rsid w:val="00AE0732"/>
    <w:rsid w:val="00AE2819"/>
    <w:rsid w:val="00AE3893"/>
    <w:rsid w:val="00AE6277"/>
    <w:rsid w:val="00AE7E4E"/>
    <w:rsid w:val="00AF00D9"/>
    <w:rsid w:val="00AF04C2"/>
    <w:rsid w:val="00AF34D4"/>
    <w:rsid w:val="00AF3B1A"/>
    <w:rsid w:val="00AF6149"/>
    <w:rsid w:val="00AF61D3"/>
    <w:rsid w:val="00AF6F18"/>
    <w:rsid w:val="00B00CFE"/>
    <w:rsid w:val="00B01230"/>
    <w:rsid w:val="00B01DF5"/>
    <w:rsid w:val="00B02077"/>
    <w:rsid w:val="00B0228A"/>
    <w:rsid w:val="00B02C54"/>
    <w:rsid w:val="00B03791"/>
    <w:rsid w:val="00B04215"/>
    <w:rsid w:val="00B05FAC"/>
    <w:rsid w:val="00B0688F"/>
    <w:rsid w:val="00B07DDF"/>
    <w:rsid w:val="00B07F2B"/>
    <w:rsid w:val="00B1089B"/>
    <w:rsid w:val="00B11B26"/>
    <w:rsid w:val="00B11C96"/>
    <w:rsid w:val="00B121C8"/>
    <w:rsid w:val="00B12502"/>
    <w:rsid w:val="00B12646"/>
    <w:rsid w:val="00B14C99"/>
    <w:rsid w:val="00B15607"/>
    <w:rsid w:val="00B1564D"/>
    <w:rsid w:val="00B166C2"/>
    <w:rsid w:val="00B17904"/>
    <w:rsid w:val="00B17B15"/>
    <w:rsid w:val="00B2035B"/>
    <w:rsid w:val="00B20410"/>
    <w:rsid w:val="00B210DA"/>
    <w:rsid w:val="00B22B2E"/>
    <w:rsid w:val="00B23776"/>
    <w:rsid w:val="00B266CE"/>
    <w:rsid w:val="00B26960"/>
    <w:rsid w:val="00B27060"/>
    <w:rsid w:val="00B27187"/>
    <w:rsid w:val="00B27282"/>
    <w:rsid w:val="00B302D2"/>
    <w:rsid w:val="00B3114D"/>
    <w:rsid w:val="00B327EB"/>
    <w:rsid w:val="00B3289D"/>
    <w:rsid w:val="00B33081"/>
    <w:rsid w:val="00B33279"/>
    <w:rsid w:val="00B3677F"/>
    <w:rsid w:val="00B3680C"/>
    <w:rsid w:val="00B4186B"/>
    <w:rsid w:val="00B42880"/>
    <w:rsid w:val="00B44A64"/>
    <w:rsid w:val="00B44B32"/>
    <w:rsid w:val="00B504D9"/>
    <w:rsid w:val="00B5292D"/>
    <w:rsid w:val="00B52A88"/>
    <w:rsid w:val="00B55231"/>
    <w:rsid w:val="00B563E5"/>
    <w:rsid w:val="00B57A03"/>
    <w:rsid w:val="00B57A21"/>
    <w:rsid w:val="00B61025"/>
    <w:rsid w:val="00B6165F"/>
    <w:rsid w:val="00B620DF"/>
    <w:rsid w:val="00B664BB"/>
    <w:rsid w:val="00B714AD"/>
    <w:rsid w:val="00B71E47"/>
    <w:rsid w:val="00B72266"/>
    <w:rsid w:val="00B7486A"/>
    <w:rsid w:val="00B75149"/>
    <w:rsid w:val="00B77A23"/>
    <w:rsid w:val="00B80839"/>
    <w:rsid w:val="00B83038"/>
    <w:rsid w:val="00B83D6B"/>
    <w:rsid w:val="00B84838"/>
    <w:rsid w:val="00B849D1"/>
    <w:rsid w:val="00B86E53"/>
    <w:rsid w:val="00B87020"/>
    <w:rsid w:val="00B8756B"/>
    <w:rsid w:val="00B87E52"/>
    <w:rsid w:val="00B91B69"/>
    <w:rsid w:val="00B9319A"/>
    <w:rsid w:val="00B94BA6"/>
    <w:rsid w:val="00B95F08"/>
    <w:rsid w:val="00B975D1"/>
    <w:rsid w:val="00BA081C"/>
    <w:rsid w:val="00BA158D"/>
    <w:rsid w:val="00BA18D8"/>
    <w:rsid w:val="00BA1C94"/>
    <w:rsid w:val="00BA276F"/>
    <w:rsid w:val="00BA6335"/>
    <w:rsid w:val="00BA6DDF"/>
    <w:rsid w:val="00BA74E5"/>
    <w:rsid w:val="00BA762A"/>
    <w:rsid w:val="00BB0358"/>
    <w:rsid w:val="00BB2209"/>
    <w:rsid w:val="00BB2EAC"/>
    <w:rsid w:val="00BB6313"/>
    <w:rsid w:val="00BB6BD5"/>
    <w:rsid w:val="00BB7106"/>
    <w:rsid w:val="00BC008B"/>
    <w:rsid w:val="00BC017E"/>
    <w:rsid w:val="00BC179D"/>
    <w:rsid w:val="00BC4840"/>
    <w:rsid w:val="00BC6970"/>
    <w:rsid w:val="00BC7FBA"/>
    <w:rsid w:val="00BD01B9"/>
    <w:rsid w:val="00BD03B2"/>
    <w:rsid w:val="00BD08FF"/>
    <w:rsid w:val="00BD19DA"/>
    <w:rsid w:val="00BD2462"/>
    <w:rsid w:val="00BD397E"/>
    <w:rsid w:val="00BD542E"/>
    <w:rsid w:val="00BD57DF"/>
    <w:rsid w:val="00BD5F2A"/>
    <w:rsid w:val="00BE0263"/>
    <w:rsid w:val="00BE06E3"/>
    <w:rsid w:val="00BE0B73"/>
    <w:rsid w:val="00BE0E26"/>
    <w:rsid w:val="00BE292F"/>
    <w:rsid w:val="00BE3F1B"/>
    <w:rsid w:val="00BE48F5"/>
    <w:rsid w:val="00BF1FA6"/>
    <w:rsid w:val="00BF2339"/>
    <w:rsid w:val="00BF3803"/>
    <w:rsid w:val="00BF39F1"/>
    <w:rsid w:val="00BF5B9F"/>
    <w:rsid w:val="00BF5DE6"/>
    <w:rsid w:val="00BF671D"/>
    <w:rsid w:val="00BF7A0F"/>
    <w:rsid w:val="00C00D8E"/>
    <w:rsid w:val="00C00F1F"/>
    <w:rsid w:val="00C01E92"/>
    <w:rsid w:val="00C02A93"/>
    <w:rsid w:val="00C04136"/>
    <w:rsid w:val="00C042AA"/>
    <w:rsid w:val="00C04893"/>
    <w:rsid w:val="00C04CE3"/>
    <w:rsid w:val="00C054FC"/>
    <w:rsid w:val="00C05BEE"/>
    <w:rsid w:val="00C06933"/>
    <w:rsid w:val="00C1068A"/>
    <w:rsid w:val="00C10F10"/>
    <w:rsid w:val="00C14A10"/>
    <w:rsid w:val="00C16112"/>
    <w:rsid w:val="00C2013D"/>
    <w:rsid w:val="00C20730"/>
    <w:rsid w:val="00C20834"/>
    <w:rsid w:val="00C218A5"/>
    <w:rsid w:val="00C225B0"/>
    <w:rsid w:val="00C24B53"/>
    <w:rsid w:val="00C254AC"/>
    <w:rsid w:val="00C255E2"/>
    <w:rsid w:val="00C2579B"/>
    <w:rsid w:val="00C25DF4"/>
    <w:rsid w:val="00C26115"/>
    <w:rsid w:val="00C27F32"/>
    <w:rsid w:val="00C30307"/>
    <w:rsid w:val="00C30886"/>
    <w:rsid w:val="00C317C4"/>
    <w:rsid w:val="00C33530"/>
    <w:rsid w:val="00C353DE"/>
    <w:rsid w:val="00C358A9"/>
    <w:rsid w:val="00C35ACA"/>
    <w:rsid w:val="00C35E03"/>
    <w:rsid w:val="00C36D64"/>
    <w:rsid w:val="00C40AD5"/>
    <w:rsid w:val="00C40FAF"/>
    <w:rsid w:val="00C41F09"/>
    <w:rsid w:val="00C421AA"/>
    <w:rsid w:val="00C4247C"/>
    <w:rsid w:val="00C431BF"/>
    <w:rsid w:val="00C43258"/>
    <w:rsid w:val="00C4335B"/>
    <w:rsid w:val="00C43B02"/>
    <w:rsid w:val="00C44B86"/>
    <w:rsid w:val="00C44F73"/>
    <w:rsid w:val="00C4648D"/>
    <w:rsid w:val="00C4786A"/>
    <w:rsid w:val="00C5044A"/>
    <w:rsid w:val="00C505B7"/>
    <w:rsid w:val="00C5076D"/>
    <w:rsid w:val="00C51863"/>
    <w:rsid w:val="00C55F13"/>
    <w:rsid w:val="00C57200"/>
    <w:rsid w:val="00C57541"/>
    <w:rsid w:val="00C60B94"/>
    <w:rsid w:val="00C6119A"/>
    <w:rsid w:val="00C62016"/>
    <w:rsid w:val="00C622ED"/>
    <w:rsid w:val="00C63047"/>
    <w:rsid w:val="00C63144"/>
    <w:rsid w:val="00C63B3D"/>
    <w:rsid w:val="00C64260"/>
    <w:rsid w:val="00C67895"/>
    <w:rsid w:val="00C707AD"/>
    <w:rsid w:val="00C718AA"/>
    <w:rsid w:val="00C71E89"/>
    <w:rsid w:val="00C744C8"/>
    <w:rsid w:val="00C75010"/>
    <w:rsid w:val="00C770DF"/>
    <w:rsid w:val="00C80AA0"/>
    <w:rsid w:val="00C81726"/>
    <w:rsid w:val="00C81863"/>
    <w:rsid w:val="00C823AF"/>
    <w:rsid w:val="00C828AE"/>
    <w:rsid w:val="00C853BD"/>
    <w:rsid w:val="00C857E7"/>
    <w:rsid w:val="00C85BD4"/>
    <w:rsid w:val="00C87618"/>
    <w:rsid w:val="00C87CAC"/>
    <w:rsid w:val="00C91838"/>
    <w:rsid w:val="00C91914"/>
    <w:rsid w:val="00C91A40"/>
    <w:rsid w:val="00C942F9"/>
    <w:rsid w:val="00C9502F"/>
    <w:rsid w:val="00C9611F"/>
    <w:rsid w:val="00C968FF"/>
    <w:rsid w:val="00C96E80"/>
    <w:rsid w:val="00CA41AE"/>
    <w:rsid w:val="00CA5BCA"/>
    <w:rsid w:val="00CB2D41"/>
    <w:rsid w:val="00CB31D4"/>
    <w:rsid w:val="00CB3253"/>
    <w:rsid w:val="00CB7987"/>
    <w:rsid w:val="00CB7FFD"/>
    <w:rsid w:val="00CC0104"/>
    <w:rsid w:val="00CC0FEB"/>
    <w:rsid w:val="00CC103C"/>
    <w:rsid w:val="00CC4DB4"/>
    <w:rsid w:val="00CC550C"/>
    <w:rsid w:val="00CC5D8F"/>
    <w:rsid w:val="00CC6969"/>
    <w:rsid w:val="00CC6AC8"/>
    <w:rsid w:val="00CD045E"/>
    <w:rsid w:val="00CD0639"/>
    <w:rsid w:val="00CD0C69"/>
    <w:rsid w:val="00CD0E28"/>
    <w:rsid w:val="00CD1C9F"/>
    <w:rsid w:val="00CD2A16"/>
    <w:rsid w:val="00CD3377"/>
    <w:rsid w:val="00CD5E1C"/>
    <w:rsid w:val="00CD63CE"/>
    <w:rsid w:val="00CD7312"/>
    <w:rsid w:val="00CE0B29"/>
    <w:rsid w:val="00CE16B4"/>
    <w:rsid w:val="00CE1E9A"/>
    <w:rsid w:val="00CE2B92"/>
    <w:rsid w:val="00CE300B"/>
    <w:rsid w:val="00CE3152"/>
    <w:rsid w:val="00CE34AD"/>
    <w:rsid w:val="00CE3EBE"/>
    <w:rsid w:val="00CE470E"/>
    <w:rsid w:val="00CE4D22"/>
    <w:rsid w:val="00CE4E10"/>
    <w:rsid w:val="00CE50E8"/>
    <w:rsid w:val="00CE5B17"/>
    <w:rsid w:val="00CE65D0"/>
    <w:rsid w:val="00CE67D4"/>
    <w:rsid w:val="00CE6FF9"/>
    <w:rsid w:val="00CE7E08"/>
    <w:rsid w:val="00CF1322"/>
    <w:rsid w:val="00CF3AE4"/>
    <w:rsid w:val="00CF4424"/>
    <w:rsid w:val="00CF66F6"/>
    <w:rsid w:val="00CF70BA"/>
    <w:rsid w:val="00CF7DAF"/>
    <w:rsid w:val="00D0054A"/>
    <w:rsid w:val="00D01B2B"/>
    <w:rsid w:val="00D0268D"/>
    <w:rsid w:val="00D031E5"/>
    <w:rsid w:val="00D03618"/>
    <w:rsid w:val="00D04093"/>
    <w:rsid w:val="00D041BE"/>
    <w:rsid w:val="00D07CEF"/>
    <w:rsid w:val="00D10D11"/>
    <w:rsid w:val="00D111EF"/>
    <w:rsid w:val="00D13482"/>
    <w:rsid w:val="00D13717"/>
    <w:rsid w:val="00D14973"/>
    <w:rsid w:val="00D14D8B"/>
    <w:rsid w:val="00D15E46"/>
    <w:rsid w:val="00D16559"/>
    <w:rsid w:val="00D1776F"/>
    <w:rsid w:val="00D177AC"/>
    <w:rsid w:val="00D17E86"/>
    <w:rsid w:val="00D2007E"/>
    <w:rsid w:val="00D2097E"/>
    <w:rsid w:val="00D2561F"/>
    <w:rsid w:val="00D25E01"/>
    <w:rsid w:val="00D26A83"/>
    <w:rsid w:val="00D26D0B"/>
    <w:rsid w:val="00D278B2"/>
    <w:rsid w:val="00D27D88"/>
    <w:rsid w:val="00D27E5B"/>
    <w:rsid w:val="00D32AF6"/>
    <w:rsid w:val="00D3379B"/>
    <w:rsid w:val="00D347AC"/>
    <w:rsid w:val="00D35967"/>
    <w:rsid w:val="00D35B7E"/>
    <w:rsid w:val="00D3761A"/>
    <w:rsid w:val="00D4064A"/>
    <w:rsid w:val="00D4162F"/>
    <w:rsid w:val="00D41822"/>
    <w:rsid w:val="00D43220"/>
    <w:rsid w:val="00D43BD7"/>
    <w:rsid w:val="00D44251"/>
    <w:rsid w:val="00D44B0E"/>
    <w:rsid w:val="00D450E1"/>
    <w:rsid w:val="00D45981"/>
    <w:rsid w:val="00D47090"/>
    <w:rsid w:val="00D4764B"/>
    <w:rsid w:val="00D522D0"/>
    <w:rsid w:val="00D52ECA"/>
    <w:rsid w:val="00D53B6F"/>
    <w:rsid w:val="00D53CB2"/>
    <w:rsid w:val="00D54408"/>
    <w:rsid w:val="00D546FA"/>
    <w:rsid w:val="00D54EEB"/>
    <w:rsid w:val="00D55EEF"/>
    <w:rsid w:val="00D61364"/>
    <w:rsid w:val="00D614C6"/>
    <w:rsid w:val="00D616C0"/>
    <w:rsid w:val="00D61BD3"/>
    <w:rsid w:val="00D63423"/>
    <w:rsid w:val="00D64E2C"/>
    <w:rsid w:val="00D65FD8"/>
    <w:rsid w:val="00D66BE1"/>
    <w:rsid w:val="00D671E8"/>
    <w:rsid w:val="00D70865"/>
    <w:rsid w:val="00D713D3"/>
    <w:rsid w:val="00D71612"/>
    <w:rsid w:val="00D71ACF"/>
    <w:rsid w:val="00D71CEB"/>
    <w:rsid w:val="00D72530"/>
    <w:rsid w:val="00D72860"/>
    <w:rsid w:val="00D73960"/>
    <w:rsid w:val="00D74C03"/>
    <w:rsid w:val="00D7531A"/>
    <w:rsid w:val="00D82150"/>
    <w:rsid w:val="00D82A74"/>
    <w:rsid w:val="00D830C9"/>
    <w:rsid w:val="00D83107"/>
    <w:rsid w:val="00D83715"/>
    <w:rsid w:val="00D85D01"/>
    <w:rsid w:val="00D86D6B"/>
    <w:rsid w:val="00D904B7"/>
    <w:rsid w:val="00D9052E"/>
    <w:rsid w:val="00D9055B"/>
    <w:rsid w:val="00D917EF"/>
    <w:rsid w:val="00D91CD4"/>
    <w:rsid w:val="00D93E60"/>
    <w:rsid w:val="00D9436E"/>
    <w:rsid w:val="00D954DF"/>
    <w:rsid w:val="00D96D70"/>
    <w:rsid w:val="00D9747C"/>
    <w:rsid w:val="00DA04A4"/>
    <w:rsid w:val="00DA07D2"/>
    <w:rsid w:val="00DA08A2"/>
    <w:rsid w:val="00DA1A10"/>
    <w:rsid w:val="00DA3D15"/>
    <w:rsid w:val="00DA5538"/>
    <w:rsid w:val="00DA5E9B"/>
    <w:rsid w:val="00DB29D7"/>
    <w:rsid w:val="00DB3E76"/>
    <w:rsid w:val="00DB46BD"/>
    <w:rsid w:val="00DB4B0C"/>
    <w:rsid w:val="00DB54BF"/>
    <w:rsid w:val="00DB5AD8"/>
    <w:rsid w:val="00DC0BEE"/>
    <w:rsid w:val="00DC1B1D"/>
    <w:rsid w:val="00DC5055"/>
    <w:rsid w:val="00DD2150"/>
    <w:rsid w:val="00DD2B15"/>
    <w:rsid w:val="00DD49B2"/>
    <w:rsid w:val="00DD4DB7"/>
    <w:rsid w:val="00DD5470"/>
    <w:rsid w:val="00DD5ECF"/>
    <w:rsid w:val="00DD61B9"/>
    <w:rsid w:val="00DD6233"/>
    <w:rsid w:val="00DD7078"/>
    <w:rsid w:val="00DD7550"/>
    <w:rsid w:val="00DD777D"/>
    <w:rsid w:val="00DE0BBD"/>
    <w:rsid w:val="00DE2848"/>
    <w:rsid w:val="00DE3A58"/>
    <w:rsid w:val="00DE3ECD"/>
    <w:rsid w:val="00DE3FAC"/>
    <w:rsid w:val="00DE4052"/>
    <w:rsid w:val="00DE4F19"/>
    <w:rsid w:val="00DE4F88"/>
    <w:rsid w:val="00DE579A"/>
    <w:rsid w:val="00DE7E2E"/>
    <w:rsid w:val="00DF084C"/>
    <w:rsid w:val="00DF19A6"/>
    <w:rsid w:val="00DF414B"/>
    <w:rsid w:val="00DF4B89"/>
    <w:rsid w:val="00DF6CF0"/>
    <w:rsid w:val="00E01594"/>
    <w:rsid w:val="00E015B1"/>
    <w:rsid w:val="00E03706"/>
    <w:rsid w:val="00E0399B"/>
    <w:rsid w:val="00E11D25"/>
    <w:rsid w:val="00E1429C"/>
    <w:rsid w:val="00E166D8"/>
    <w:rsid w:val="00E16980"/>
    <w:rsid w:val="00E16F1E"/>
    <w:rsid w:val="00E200D0"/>
    <w:rsid w:val="00E2135F"/>
    <w:rsid w:val="00E2486B"/>
    <w:rsid w:val="00E24CC9"/>
    <w:rsid w:val="00E26205"/>
    <w:rsid w:val="00E265E7"/>
    <w:rsid w:val="00E267BD"/>
    <w:rsid w:val="00E318DA"/>
    <w:rsid w:val="00E32F94"/>
    <w:rsid w:val="00E34979"/>
    <w:rsid w:val="00E35CAC"/>
    <w:rsid w:val="00E36DAA"/>
    <w:rsid w:val="00E37DA6"/>
    <w:rsid w:val="00E40141"/>
    <w:rsid w:val="00E407DE"/>
    <w:rsid w:val="00E411D7"/>
    <w:rsid w:val="00E41B5E"/>
    <w:rsid w:val="00E41FBA"/>
    <w:rsid w:val="00E43080"/>
    <w:rsid w:val="00E433A4"/>
    <w:rsid w:val="00E43949"/>
    <w:rsid w:val="00E43958"/>
    <w:rsid w:val="00E472A5"/>
    <w:rsid w:val="00E50754"/>
    <w:rsid w:val="00E51609"/>
    <w:rsid w:val="00E532AF"/>
    <w:rsid w:val="00E55A3C"/>
    <w:rsid w:val="00E563C8"/>
    <w:rsid w:val="00E5654D"/>
    <w:rsid w:val="00E56DC8"/>
    <w:rsid w:val="00E602FB"/>
    <w:rsid w:val="00E63A45"/>
    <w:rsid w:val="00E64BF2"/>
    <w:rsid w:val="00E65A93"/>
    <w:rsid w:val="00E678BF"/>
    <w:rsid w:val="00E67B69"/>
    <w:rsid w:val="00E700FD"/>
    <w:rsid w:val="00E70806"/>
    <w:rsid w:val="00E73945"/>
    <w:rsid w:val="00E7473E"/>
    <w:rsid w:val="00E747B8"/>
    <w:rsid w:val="00E750DD"/>
    <w:rsid w:val="00E759EE"/>
    <w:rsid w:val="00E75B50"/>
    <w:rsid w:val="00E81E31"/>
    <w:rsid w:val="00E82294"/>
    <w:rsid w:val="00E8389C"/>
    <w:rsid w:val="00E859C7"/>
    <w:rsid w:val="00E869DB"/>
    <w:rsid w:val="00E875B8"/>
    <w:rsid w:val="00E87F41"/>
    <w:rsid w:val="00E90449"/>
    <w:rsid w:val="00E91175"/>
    <w:rsid w:val="00E92A72"/>
    <w:rsid w:val="00E95AD1"/>
    <w:rsid w:val="00E97DE5"/>
    <w:rsid w:val="00EA0253"/>
    <w:rsid w:val="00EA0CC6"/>
    <w:rsid w:val="00EA48EF"/>
    <w:rsid w:val="00EA518C"/>
    <w:rsid w:val="00EA5190"/>
    <w:rsid w:val="00EA7386"/>
    <w:rsid w:val="00EA7EB7"/>
    <w:rsid w:val="00EB28F0"/>
    <w:rsid w:val="00EB47A1"/>
    <w:rsid w:val="00EB62BB"/>
    <w:rsid w:val="00EB68DB"/>
    <w:rsid w:val="00EC01B8"/>
    <w:rsid w:val="00EC4506"/>
    <w:rsid w:val="00EC61EC"/>
    <w:rsid w:val="00EC680A"/>
    <w:rsid w:val="00EC6926"/>
    <w:rsid w:val="00ED1A04"/>
    <w:rsid w:val="00ED56F4"/>
    <w:rsid w:val="00ED5B0E"/>
    <w:rsid w:val="00ED5FEC"/>
    <w:rsid w:val="00ED64A4"/>
    <w:rsid w:val="00ED691C"/>
    <w:rsid w:val="00ED7748"/>
    <w:rsid w:val="00EE0728"/>
    <w:rsid w:val="00EE1DB8"/>
    <w:rsid w:val="00EE48F2"/>
    <w:rsid w:val="00EE4EE6"/>
    <w:rsid w:val="00EF259A"/>
    <w:rsid w:val="00EF33A2"/>
    <w:rsid w:val="00EF37BC"/>
    <w:rsid w:val="00EF3C83"/>
    <w:rsid w:val="00EF5D6C"/>
    <w:rsid w:val="00F00A78"/>
    <w:rsid w:val="00F030F9"/>
    <w:rsid w:val="00F1060B"/>
    <w:rsid w:val="00F1165D"/>
    <w:rsid w:val="00F12042"/>
    <w:rsid w:val="00F12D75"/>
    <w:rsid w:val="00F12D87"/>
    <w:rsid w:val="00F14442"/>
    <w:rsid w:val="00F145BA"/>
    <w:rsid w:val="00F159FB"/>
    <w:rsid w:val="00F160AB"/>
    <w:rsid w:val="00F17AFE"/>
    <w:rsid w:val="00F17E59"/>
    <w:rsid w:val="00F20467"/>
    <w:rsid w:val="00F2098B"/>
    <w:rsid w:val="00F213C3"/>
    <w:rsid w:val="00F21564"/>
    <w:rsid w:val="00F2174A"/>
    <w:rsid w:val="00F25369"/>
    <w:rsid w:val="00F25566"/>
    <w:rsid w:val="00F25863"/>
    <w:rsid w:val="00F258D3"/>
    <w:rsid w:val="00F26473"/>
    <w:rsid w:val="00F2671C"/>
    <w:rsid w:val="00F2786B"/>
    <w:rsid w:val="00F279F6"/>
    <w:rsid w:val="00F279FF"/>
    <w:rsid w:val="00F31D99"/>
    <w:rsid w:val="00F32D24"/>
    <w:rsid w:val="00F32F44"/>
    <w:rsid w:val="00F36561"/>
    <w:rsid w:val="00F36738"/>
    <w:rsid w:val="00F37057"/>
    <w:rsid w:val="00F371C5"/>
    <w:rsid w:val="00F37310"/>
    <w:rsid w:val="00F3787F"/>
    <w:rsid w:val="00F40471"/>
    <w:rsid w:val="00F40ADD"/>
    <w:rsid w:val="00F41344"/>
    <w:rsid w:val="00F420FC"/>
    <w:rsid w:val="00F426D3"/>
    <w:rsid w:val="00F43C1B"/>
    <w:rsid w:val="00F43E51"/>
    <w:rsid w:val="00F4707D"/>
    <w:rsid w:val="00F47224"/>
    <w:rsid w:val="00F51493"/>
    <w:rsid w:val="00F51CAB"/>
    <w:rsid w:val="00F533E1"/>
    <w:rsid w:val="00F53AE6"/>
    <w:rsid w:val="00F53B60"/>
    <w:rsid w:val="00F54897"/>
    <w:rsid w:val="00F54947"/>
    <w:rsid w:val="00F549C5"/>
    <w:rsid w:val="00F55C88"/>
    <w:rsid w:val="00F5766B"/>
    <w:rsid w:val="00F577DB"/>
    <w:rsid w:val="00F60587"/>
    <w:rsid w:val="00F60D4B"/>
    <w:rsid w:val="00F619CD"/>
    <w:rsid w:val="00F63DC0"/>
    <w:rsid w:val="00F65F33"/>
    <w:rsid w:val="00F72BE6"/>
    <w:rsid w:val="00F756D7"/>
    <w:rsid w:val="00F800FD"/>
    <w:rsid w:val="00F8059C"/>
    <w:rsid w:val="00F82F3F"/>
    <w:rsid w:val="00F84095"/>
    <w:rsid w:val="00F8713A"/>
    <w:rsid w:val="00F9116E"/>
    <w:rsid w:val="00F92044"/>
    <w:rsid w:val="00F92711"/>
    <w:rsid w:val="00F92B46"/>
    <w:rsid w:val="00F92D33"/>
    <w:rsid w:val="00F93D82"/>
    <w:rsid w:val="00F94731"/>
    <w:rsid w:val="00F961DB"/>
    <w:rsid w:val="00F97858"/>
    <w:rsid w:val="00FA0411"/>
    <w:rsid w:val="00FA0E39"/>
    <w:rsid w:val="00FA1BE1"/>
    <w:rsid w:val="00FA32A9"/>
    <w:rsid w:val="00FA3871"/>
    <w:rsid w:val="00FA3E8B"/>
    <w:rsid w:val="00FA5CFA"/>
    <w:rsid w:val="00FA7500"/>
    <w:rsid w:val="00FA7902"/>
    <w:rsid w:val="00FB02E6"/>
    <w:rsid w:val="00FB177B"/>
    <w:rsid w:val="00FB1F1B"/>
    <w:rsid w:val="00FB2C5D"/>
    <w:rsid w:val="00FB313E"/>
    <w:rsid w:val="00FB3324"/>
    <w:rsid w:val="00FB3BE9"/>
    <w:rsid w:val="00FB462E"/>
    <w:rsid w:val="00FB4D15"/>
    <w:rsid w:val="00FB4ED7"/>
    <w:rsid w:val="00FB66F9"/>
    <w:rsid w:val="00FC0641"/>
    <w:rsid w:val="00FC0697"/>
    <w:rsid w:val="00FC124F"/>
    <w:rsid w:val="00FC1A26"/>
    <w:rsid w:val="00FC2ED1"/>
    <w:rsid w:val="00FC3BB5"/>
    <w:rsid w:val="00FC3DEA"/>
    <w:rsid w:val="00FC5E87"/>
    <w:rsid w:val="00FC77C2"/>
    <w:rsid w:val="00FD0DF0"/>
    <w:rsid w:val="00FD1B7B"/>
    <w:rsid w:val="00FD1BFE"/>
    <w:rsid w:val="00FD3D2C"/>
    <w:rsid w:val="00FD4F3C"/>
    <w:rsid w:val="00FD5B70"/>
    <w:rsid w:val="00FE0940"/>
    <w:rsid w:val="00FE3D33"/>
    <w:rsid w:val="00FE48A0"/>
    <w:rsid w:val="00FE5BB7"/>
    <w:rsid w:val="00FE6326"/>
    <w:rsid w:val="00FE6412"/>
    <w:rsid w:val="00FE7C14"/>
    <w:rsid w:val="00FF0A36"/>
    <w:rsid w:val="00FF3E68"/>
    <w:rsid w:val="00FF484B"/>
    <w:rsid w:val="00FF5B1F"/>
    <w:rsid w:val="00FF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69,#f6c"/>
    </o:shapedefaults>
    <o:shapelayout v:ext="edit">
      <o:idmap v:ext="edit" data="1"/>
    </o:shapelayout>
  </w:shapeDefaults>
  <w:decimalSymbol w:val=","/>
  <w:listSeparator w:val=";"/>
  <w15:docId w15:val="{FAC620BE-256C-4726-BD35-239E964D6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Заголовок 1_стандарта"/>
    <w:basedOn w:val="a"/>
    <w:next w:val="a"/>
    <w:link w:val="11"/>
    <w:qFormat/>
    <w:rsid w:val="00645DBC"/>
    <w:pPr>
      <w:keepNext/>
      <w:jc w:val="right"/>
      <w:outlineLvl w:val="0"/>
    </w:pPr>
    <w:rPr>
      <w:rFonts w:ascii="Arial" w:hAnsi="Arial" w:cs="Arial"/>
      <w:b/>
      <w:bCs/>
    </w:rPr>
  </w:style>
  <w:style w:type="paragraph" w:styleId="20">
    <w:name w:val="heading 2"/>
    <w:basedOn w:val="a"/>
    <w:next w:val="a"/>
    <w:link w:val="21"/>
    <w:qFormat/>
    <w:rsid w:val="00645DBC"/>
    <w:pPr>
      <w:keepNext/>
      <w:spacing w:after="120"/>
      <w:jc w:val="center"/>
      <w:outlineLvl w:val="1"/>
    </w:pPr>
    <w:rPr>
      <w:rFonts w:ascii="Arial" w:hAnsi="Arial" w:cs="Arial"/>
      <w:b/>
      <w:bCs/>
      <w:sz w:val="28"/>
    </w:rPr>
  </w:style>
  <w:style w:type="paragraph" w:styleId="3">
    <w:name w:val="heading 3"/>
    <w:basedOn w:val="a"/>
    <w:next w:val="a"/>
    <w:link w:val="30"/>
    <w:qFormat/>
    <w:rsid w:val="00645D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8059C"/>
    <w:pPr>
      <w:keepNext/>
      <w:tabs>
        <w:tab w:val="num" w:pos="864"/>
      </w:tabs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8059C"/>
    <w:pPr>
      <w:keepNext/>
      <w:tabs>
        <w:tab w:val="num" w:pos="1008"/>
      </w:tabs>
      <w:suppressAutoHyphens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F8059C"/>
    <w:pPr>
      <w:tabs>
        <w:tab w:val="num" w:pos="1152"/>
      </w:tabs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8059C"/>
    <w:pPr>
      <w:keepNext/>
      <w:tabs>
        <w:tab w:val="num" w:pos="1296"/>
      </w:tabs>
      <w:ind w:left="1296" w:hanging="288"/>
      <w:jc w:val="center"/>
      <w:outlineLvl w:val="6"/>
    </w:pPr>
    <w:rPr>
      <w:rFonts w:ascii="FreeSetCTT" w:eastAsia="Calibri" w:hAnsi="FreeSetCTT"/>
      <w:b/>
      <w:bCs/>
    </w:rPr>
  </w:style>
  <w:style w:type="paragraph" w:styleId="8">
    <w:name w:val="heading 8"/>
    <w:basedOn w:val="a"/>
    <w:next w:val="a"/>
    <w:link w:val="80"/>
    <w:qFormat/>
    <w:rsid w:val="00F8059C"/>
    <w:pPr>
      <w:tabs>
        <w:tab w:val="num" w:pos="1440"/>
      </w:tabs>
      <w:spacing w:before="240" w:after="60"/>
      <w:ind w:left="1440" w:hanging="432"/>
      <w:outlineLvl w:val="7"/>
    </w:pPr>
    <w:rPr>
      <w:rFonts w:ascii="Calibri" w:eastAsia="Calibri" w:hAnsi="Calibri"/>
      <w:i/>
      <w:iCs/>
    </w:rPr>
  </w:style>
  <w:style w:type="paragraph" w:styleId="9">
    <w:name w:val="heading 9"/>
    <w:basedOn w:val="a"/>
    <w:next w:val="a"/>
    <w:link w:val="90"/>
    <w:qFormat/>
    <w:rsid w:val="00F8059C"/>
    <w:pPr>
      <w:tabs>
        <w:tab w:val="num" w:pos="1584"/>
      </w:tabs>
      <w:spacing w:before="240" w:after="60"/>
      <w:ind w:left="1584" w:hanging="144"/>
      <w:outlineLvl w:val="8"/>
    </w:pPr>
    <w:rPr>
      <w:rFonts w:ascii="Arial" w:eastAsia="Calibri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головок 1_стандарта Знак"/>
    <w:basedOn w:val="a0"/>
    <w:link w:val="10"/>
    <w:rsid w:val="00645DBC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21">
    <w:name w:val="Заголовок 2 Знак"/>
    <w:basedOn w:val="a0"/>
    <w:link w:val="20"/>
    <w:rsid w:val="00645DBC"/>
    <w:rPr>
      <w:rFonts w:ascii="Arial" w:eastAsia="Times New Roman" w:hAnsi="Arial" w:cs="Arial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45DB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m">
    <w:name w:val="m_ПростойТекст"/>
    <w:basedOn w:val="a"/>
    <w:link w:val="m0"/>
    <w:rsid w:val="00645DBC"/>
    <w:pPr>
      <w:jc w:val="both"/>
    </w:pPr>
  </w:style>
  <w:style w:type="paragraph" w:customStyle="1" w:styleId="main">
    <w:name w:val="main"/>
    <w:basedOn w:val="a"/>
    <w:rsid w:val="00645DBC"/>
    <w:pPr>
      <w:spacing w:after="120"/>
    </w:pPr>
    <w:rPr>
      <w:color w:val="000000"/>
      <w:sz w:val="22"/>
    </w:rPr>
  </w:style>
  <w:style w:type="paragraph" w:styleId="a3">
    <w:name w:val="header"/>
    <w:basedOn w:val="a"/>
    <w:link w:val="a4"/>
    <w:rsid w:val="00645D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45D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645DBC"/>
    <w:pPr>
      <w:tabs>
        <w:tab w:val="num" w:pos="360"/>
      </w:tabs>
      <w:spacing w:line="360" w:lineRule="auto"/>
      <w:ind w:left="360" w:hanging="360"/>
    </w:pPr>
  </w:style>
  <w:style w:type="character" w:customStyle="1" w:styleId="a6">
    <w:name w:val="Основной текст с отступом Знак"/>
    <w:basedOn w:val="a0"/>
    <w:link w:val="a5"/>
    <w:rsid w:val="00645D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1">
    <w:name w:val="m_1_Пункт"/>
    <w:basedOn w:val="m"/>
    <w:next w:val="m"/>
    <w:rsid w:val="00645DBC"/>
    <w:pPr>
      <w:keepNext/>
      <w:numPr>
        <w:numId w:val="1"/>
      </w:numPr>
    </w:pPr>
    <w:rPr>
      <w:b/>
      <w:caps/>
    </w:rPr>
  </w:style>
  <w:style w:type="paragraph" w:customStyle="1" w:styleId="m2">
    <w:name w:val="m_2_Пункт"/>
    <w:basedOn w:val="m"/>
    <w:next w:val="m"/>
    <w:rsid w:val="00645DBC"/>
    <w:pPr>
      <w:keepNext/>
      <w:numPr>
        <w:ilvl w:val="1"/>
        <w:numId w:val="1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645DBC"/>
    <w:pPr>
      <w:numPr>
        <w:ilvl w:val="2"/>
        <w:numId w:val="1"/>
      </w:numPr>
    </w:pPr>
    <w:rPr>
      <w:b/>
      <w:lang w:val="en-US"/>
    </w:rPr>
  </w:style>
  <w:style w:type="paragraph" w:styleId="a7">
    <w:name w:val="Body Text"/>
    <w:basedOn w:val="a"/>
    <w:link w:val="a8"/>
    <w:rsid w:val="00645DBC"/>
    <w:pPr>
      <w:spacing w:after="120"/>
    </w:pPr>
  </w:style>
  <w:style w:type="character" w:customStyle="1" w:styleId="a8">
    <w:name w:val="Основной текст Знак"/>
    <w:basedOn w:val="a0"/>
    <w:link w:val="a7"/>
    <w:rsid w:val="00645D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4">
    <w:name w:val="m_ШапкаТаблицы"/>
    <w:basedOn w:val="m"/>
    <w:rsid w:val="00645DBC"/>
    <w:pPr>
      <w:keepNext/>
      <w:shd w:val="clear" w:color="auto" w:fill="D9D9D9"/>
      <w:jc w:val="center"/>
    </w:pPr>
    <w:rPr>
      <w:b/>
      <w:sz w:val="20"/>
    </w:rPr>
  </w:style>
  <w:style w:type="paragraph" w:customStyle="1" w:styleId="a9">
    <w:name w:val="Список нум. СТП"/>
    <w:basedOn w:val="a"/>
    <w:rsid w:val="00645DBC"/>
    <w:pPr>
      <w:tabs>
        <w:tab w:val="num" w:pos="2160"/>
      </w:tabs>
      <w:autoSpaceDE w:val="0"/>
      <w:autoSpaceDN w:val="0"/>
      <w:spacing w:before="120" w:line="360" w:lineRule="auto"/>
      <w:jc w:val="both"/>
    </w:pPr>
    <w:rPr>
      <w:kern w:val="28"/>
    </w:rPr>
  </w:style>
  <w:style w:type="character" w:styleId="aa">
    <w:name w:val="Intense Emphasis"/>
    <w:basedOn w:val="a0"/>
    <w:qFormat/>
    <w:rsid w:val="00645DBC"/>
    <w:rPr>
      <w:b/>
      <w:bCs/>
      <w:i/>
      <w:iCs/>
      <w:color w:val="4F81BD"/>
    </w:rPr>
  </w:style>
  <w:style w:type="paragraph" w:styleId="ab">
    <w:name w:val="footer"/>
    <w:basedOn w:val="a"/>
    <w:link w:val="ac"/>
    <w:rsid w:val="00645D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45D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645DBC"/>
  </w:style>
  <w:style w:type="paragraph" w:styleId="22">
    <w:name w:val="toc 2"/>
    <w:basedOn w:val="a"/>
    <w:next w:val="a"/>
    <w:autoRedefine/>
    <w:qFormat/>
    <w:rsid w:val="00645DBC"/>
    <w:pPr>
      <w:spacing w:before="240"/>
    </w:pPr>
    <w:rPr>
      <w:rFonts w:ascii="Calibri" w:hAnsi="Calibri"/>
      <w:b/>
      <w:bCs/>
      <w:sz w:val="20"/>
      <w:szCs w:val="20"/>
    </w:rPr>
  </w:style>
  <w:style w:type="paragraph" w:styleId="12">
    <w:name w:val="toc 1"/>
    <w:basedOn w:val="a"/>
    <w:next w:val="a"/>
    <w:autoRedefine/>
    <w:qFormat/>
    <w:rsid w:val="00645DBC"/>
    <w:pPr>
      <w:spacing w:before="360"/>
    </w:pPr>
    <w:rPr>
      <w:rFonts w:ascii="Cambria" w:hAnsi="Cambria"/>
      <w:b/>
      <w:bCs/>
      <w:caps/>
    </w:rPr>
  </w:style>
  <w:style w:type="character" w:styleId="ae">
    <w:name w:val="Hyperlink"/>
    <w:basedOn w:val="a0"/>
    <w:rsid w:val="00645DBC"/>
    <w:rPr>
      <w:color w:val="0000FF"/>
      <w:u w:val="single"/>
    </w:rPr>
  </w:style>
  <w:style w:type="paragraph" w:customStyle="1" w:styleId="m5">
    <w:name w:val="m_ТекстТаблицы"/>
    <w:basedOn w:val="m"/>
    <w:rsid w:val="00645DBC"/>
    <w:pPr>
      <w:jc w:val="left"/>
    </w:pPr>
    <w:rPr>
      <w:sz w:val="20"/>
    </w:rPr>
  </w:style>
  <w:style w:type="paragraph" w:customStyle="1" w:styleId="m6">
    <w:name w:val="m_ПромШапка"/>
    <w:basedOn w:val="m5"/>
    <w:rsid w:val="00645DBC"/>
    <w:pPr>
      <w:keepNext/>
      <w:jc w:val="center"/>
    </w:pPr>
    <w:rPr>
      <w:b/>
      <w:bCs/>
    </w:rPr>
  </w:style>
  <w:style w:type="character" w:styleId="af">
    <w:name w:val="Book Title"/>
    <w:basedOn w:val="a0"/>
    <w:qFormat/>
    <w:rsid w:val="00645DBC"/>
    <w:rPr>
      <w:b/>
      <w:bCs/>
      <w:smallCaps/>
      <w:spacing w:val="5"/>
    </w:rPr>
  </w:style>
  <w:style w:type="table" w:styleId="af0">
    <w:name w:val="Table Grid"/>
    <w:basedOn w:val="a1"/>
    <w:uiPriority w:val="59"/>
    <w:rsid w:val="00645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645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45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Indent 2"/>
    <w:basedOn w:val="a"/>
    <w:link w:val="24"/>
    <w:rsid w:val="00645DB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45D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645DB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45D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1">
    <w:name w:val="ОднаРасшПункт"/>
    <w:basedOn w:val="a"/>
    <w:next w:val="a"/>
    <w:rsid w:val="00645DBC"/>
    <w:pPr>
      <w:pBdr>
        <w:top w:val="single" w:sz="8" w:space="1" w:color="auto"/>
      </w:pBdr>
      <w:spacing w:line="360" w:lineRule="auto"/>
      <w:ind w:left="454"/>
      <w:jc w:val="center"/>
    </w:pPr>
    <w:rPr>
      <w:sz w:val="20"/>
    </w:rPr>
  </w:style>
  <w:style w:type="paragraph" w:styleId="af2">
    <w:name w:val="No Spacing"/>
    <w:uiPriority w:val="1"/>
    <w:qFormat/>
    <w:rsid w:val="00B367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3348FF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3348FF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3348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3348F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3348F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rsid w:val="003348FF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3348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F8059C"/>
    <w:rPr>
      <w:rFonts w:ascii="Calibri" w:eastAsia="Calibri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8059C"/>
    <w:rPr>
      <w:rFonts w:ascii="Calibri" w:eastAsia="Calibri" w:hAnsi="Calibri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8059C"/>
    <w:rPr>
      <w:rFonts w:ascii="Calibri" w:eastAsia="Calibri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F8059C"/>
    <w:rPr>
      <w:rFonts w:ascii="FreeSetCTT" w:eastAsia="Calibri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8059C"/>
    <w:rPr>
      <w:rFonts w:ascii="Calibri" w:eastAsia="Calibri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F8059C"/>
    <w:rPr>
      <w:rFonts w:ascii="Arial" w:eastAsia="Calibri" w:hAnsi="Arial" w:cs="Times New Roman"/>
      <w:lang w:eastAsia="ru-RU"/>
    </w:rPr>
  </w:style>
  <w:style w:type="paragraph" w:customStyle="1" w:styleId="116">
    <w:name w:val="Стиль Заголовок 1 + кернинг от 16 пт"/>
    <w:basedOn w:val="10"/>
    <w:next w:val="a"/>
    <w:rsid w:val="00F8059C"/>
    <w:pPr>
      <w:keepNext w:val="0"/>
      <w:tabs>
        <w:tab w:val="left" w:pos="900"/>
        <w:tab w:val="num" w:pos="1800"/>
      </w:tabs>
      <w:spacing w:before="360" w:after="240"/>
      <w:jc w:val="left"/>
    </w:pPr>
    <w:rPr>
      <w:rFonts w:eastAsia="Calibri" w:cs="Times New Roman"/>
      <w:kern w:val="32"/>
    </w:rPr>
  </w:style>
  <w:style w:type="paragraph" w:customStyle="1" w:styleId="13">
    <w:name w:val="Обычный маркированный 1"/>
    <w:basedOn w:val="afa"/>
    <w:rsid w:val="00F8059C"/>
    <w:pPr>
      <w:tabs>
        <w:tab w:val="clear" w:pos="360"/>
        <w:tab w:val="num" w:pos="720"/>
        <w:tab w:val="num" w:pos="1134"/>
        <w:tab w:val="num" w:pos="1877"/>
      </w:tabs>
      <w:suppressAutoHyphens/>
      <w:spacing w:line="360" w:lineRule="auto"/>
      <w:ind w:left="1134" w:hanging="567"/>
      <w:contextualSpacing w:val="0"/>
      <w:jc w:val="both"/>
    </w:pPr>
    <w:rPr>
      <w:sz w:val="28"/>
      <w:szCs w:val="20"/>
    </w:rPr>
  </w:style>
  <w:style w:type="paragraph" w:styleId="afa">
    <w:name w:val="List Bullet"/>
    <w:basedOn w:val="a"/>
    <w:uiPriority w:val="99"/>
    <w:semiHidden/>
    <w:unhideWhenUsed/>
    <w:rsid w:val="00F8059C"/>
    <w:pPr>
      <w:tabs>
        <w:tab w:val="num" w:pos="360"/>
      </w:tabs>
      <w:ind w:left="360" w:hanging="360"/>
      <w:contextualSpacing/>
    </w:pPr>
  </w:style>
  <w:style w:type="paragraph" w:styleId="afb">
    <w:name w:val="List Paragraph"/>
    <w:basedOn w:val="a"/>
    <w:uiPriority w:val="34"/>
    <w:qFormat/>
    <w:rsid w:val="008957F0"/>
    <w:pPr>
      <w:spacing w:after="120"/>
      <w:ind w:left="567"/>
      <w:contextualSpacing/>
    </w:pPr>
    <w:rPr>
      <w:rFonts w:ascii="Arial" w:eastAsia="Arial" w:hAnsi="Arial"/>
      <w:sz w:val="22"/>
      <w:szCs w:val="22"/>
      <w:lang w:val="en-US" w:eastAsia="en-US"/>
    </w:rPr>
  </w:style>
  <w:style w:type="paragraph" w:customStyle="1" w:styleId="ConsPlusNormal">
    <w:name w:val="ConsPlusNormal"/>
    <w:uiPriority w:val="99"/>
    <w:rsid w:val="008957F0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sz w:val="20"/>
      <w:szCs w:val="20"/>
      <w:lang w:eastAsia="ru-RU"/>
    </w:rPr>
  </w:style>
  <w:style w:type="paragraph" w:styleId="afc">
    <w:name w:val="Normal (Web)"/>
    <w:basedOn w:val="a"/>
    <w:uiPriority w:val="99"/>
    <w:unhideWhenUsed/>
    <w:rsid w:val="000464A9"/>
    <w:pPr>
      <w:spacing w:before="100" w:beforeAutospacing="1" w:after="100" w:afterAutospacing="1"/>
    </w:pPr>
    <w:rPr>
      <w:rFonts w:eastAsiaTheme="minorEastAsia"/>
    </w:rPr>
  </w:style>
  <w:style w:type="character" w:customStyle="1" w:styleId="m0">
    <w:name w:val="m_ПростойТекст Знак"/>
    <w:link w:val="m"/>
    <w:locked/>
    <w:rsid w:val="002E13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7">
    <w:name w:val="m_ЗагПриложение"/>
    <w:basedOn w:val="m"/>
    <w:next w:val="m"/>
    <w:rsid w:val="002E13E5"/>
    <w:pPr>
      <w:jc w:val="center"/>
    </w:pPr>
    <w:rPr>
      <w:b/>
      <w:bCs/>
      <w:caps/>
    </w:rPr>
  </w:style>
  <w:style w:type="character" w:styleId="afd">
    <w:name w:val="Strong"/>
    <w:qFormat/>
    <w:rsid w:val="00A17B9A"/>
    <w:rPr>
      <w:b/>
      <w:bCs/>
    </w:rPr>
  </w:style>
  <w:style w:type="paragraph" w:styleId="afe">
    <w:name w:val="footnote text"/>
    <w:basedOn w:val="a"/>
    <w:link w:val="aff"/>
    <w:semiHidden/>
    <w:rsid w:val="00A17B9A"/>
    <w:rPr>
      <w:sz w:val="20"/>
      <w:szCs w:val="20"/>
    </w:rPr>
  </w:style>
  <w:style w:type="character" w:customStyle="1" w:styleId="aff">
    <w:name w:val="Текст сноски Знак"/>
    <w:basedOn w:val="a0"/>
    <w:link w:val="afe"/>
    <w:semiHidden/>
    <w:rsid w:val="00A17B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semiHidden/>
    <w:rsid w:val="00A17B9A"/>
    <w:rPr>
      <w:vertAlign w:val="superscript"/>
    </w:rPr>
  </w:style>
  <w:style w:type="paragraph" w:customStyle="1" w:styleId="1">
    <w:name w:val="Стиль1"/>
    <w:basedOn w:val="10"/>
    <w:rsid w:val="00A17B9A"/>
    <w:pPr>
      <w:numPr>
        <w:numId w:val="17"/>
      </w:numPr>
      <w:tabs>
        <w:tab w:val="clear" w:pos="432"/>
        <w:tab w:val="num" w:pos="360"/>
        <w:tab w:val="left" w:pos="540"/>
      </w:tabs>
      <w:spacing w:before="240" w:after="60"/>
      <w:ind w:left="0" w:firstLine="0"/>
      <w:jc w:val="left"/>
    </w:pPr>
    <w:rPr>
      <w:rFonts w:cs="Times New Roman"/>
      <w:kern w:val="32"/>
    </w:rPr>
  </w:style>
  <w:style w:type="paragraph" w:customStyle="1" w:styleId="2">
    <w:name w:val="Стиль2"/>
    <w:basedOn w:val="20"/>
    <w:rsid w:val="00A17B9A"/>
    <w:pPr>
      <w:numPr>
        <w:ilvl w:val="1"/>
        <w:numId w:val="17"/>
      </w:numPr>
      <w:tabs>
        <w:tab w:val="clear" w:pos="576"/>
        <w:tab w:val="num" w:pos="360"/>
      </w:tabs>
      <w:spacing w:before="240" w:after="60"/>
      <w:ind w:left="0" w:firstLine="0"/>
      <w:jc w:val="left"/>
    </w:pPr>
    <w:rPr>
      <w:rFonts w:cs="Times New Roman"/>
      <w:b w:val="0"/>
      <w:bCs w:val="0"/>
      <w:szCs w:val="28"/>
    </w:rPr>
  </w:style>
  <w:style w:type="paragraph" w:styleId="aff1">
    <w:name w:val="Revision"/>
    <w:hidden/>
    <w:uiPriority w:val="99"/>
    <w:semiHidden/>
    <w:rsid w:val="009971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rsid w:val="003D2BB4"/>
    <w:pPr>
      <w:spacing w:after="120"/>
      <w:ind w:left="567"/>
    </w:pPr>
    <w:rPr>
      <w:rFonts w:ascii="Arial" w:hAnsi="Arial"/>
      <w:sz w:val="22"/>
      <w:szCs w:val="22"/>
      <w:lang w:val="en-US" w:eastAsia="en-US"/>
    </w:rPr>
  </w:style>
  <w:style w:type="paragraph" w:customStyle="1" w:styleId="aff2">
    <w:name w:val="Прижатый влево"/>
    <w:basedOn w:val="a"/>
    <w:next w:val="a"/>
    <w:uiPriority w:val="99"/>
    <w:rsid w:val="00D450E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ff3">
    <w:name w:val="Примечание."/>
    <w:basedOn w:val="a"/>
    <w:next w:val="a"/>
    <w:uiPriority w:val="99"/>
    <w:rsid w:val="00D450E1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HAnsi" w:hAnsi="Arial" w:cs="Arial"/>
      <w:shd w:val="clear" w:color="auto" w:fill="F5F3D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5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FD183-6309-4800-A167-BA1A9A4F6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8289</TotalTime>
  <Pages>1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БЭ</Company>
  <LinksUpToDate>false</LinksUpToDate>
  <CharactersWithSpaces>6130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Касимова</dc:creator>
  <cp:lastModifiedBy>Алексеев Игорь Юрьевич</cp:lastModifiedBy>
  <cp:revision>13</cp:revision>
  <cp:lastPrinted>2016-01-26T12:11:00Z</cp:lastPrinted>
  <dcterms:created xsi:type="dcterms:W3CDTF">2016-01-26T06:29:00Z</dcterms:created>
  <dcterms:modified xsi:type="dcterms:W3CDTF">2023-02-02T10:31:00Z</dcterms:modified>
</cp:coreProperties>
</file>